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8251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2756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D0E8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927569" w:rsidRPr="00D82E4B">
                  <w:rPr>
                    <w:rFonts w:ascii="Times New Roman" w:hAnsi="Times New Roman"/>
                    <w:b/>
                    <w:sz w:val="24"/>
                  </w:rPr>
                  <w:t>Péderi Tamás</w:t>
                </w:r>
              </w:sdtContent>
            </w:sdt>
            <w:r w:rsidR="00475F46" w:rsidRPr="00D82E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27569" w:rsidRPr="00D82E4B">
                      <w:rPr>
                        <w:rFonts w:ascii="Times New Roman" w:hAnsi="Times New Roman"/>
                        <w:b/>
                        <w:sz w:val="24"/>
                      </w:rPr>
                      <w:t xml:space="preserve">Erzsébetvárosi Piacüzemeltetési </w:t>
                    </w:r>
                    <w:r w:rsidR="00D721CA">
                      <w:rPr>
                        <w:rFonts w:ascii="Times New Roman" w:hAnsi="Times New Roman"/>
                        <w:b/>
                        <w:sz w:val="24"/>
                      </w:rPr>
                      <w:t xml:space="preserve">Nonprofit </w:t>
                    </w:r>
                    <w:r w:rsidR="00927569" w:rsidRPr="00D82E4B">
                      <w:rPr>
                        <w:rFonts w:ascii="Times New Roman" w:hAnsi="Times New Roman"/>
                        <w:b/>
                        <w:sz w:val="24"/>
                      </w:rPr>
                      <w:t>Kft. ügyvezetője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92756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2756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2756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0D0E8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0D0E8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275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94816" w:rsidRDefault="009275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481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94816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D9481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94816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D9481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94816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D9481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9481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9481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D94816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D9481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735E0" w:rsidRDefault="009275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81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9481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94816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D9481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9481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27569" w:rsidP="00CA4A6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Klauzál </w:t>
          </w:r>
          <w:r w:rsidR="00D82E4B">
            <w:rPr>
              <w:rFonts w:ascii="Times New Roman" w:hAnsi="Times New Roman"/>
              <w:sz w:val="24"/>
            </w:rPr>
            <w:t>T</w:t>
          </w:r>
          <w:r>
            <w:rPr>
              <w:rFonts w:ascii="Times New Roman" w:hAnsi="Times New Roman"/>
              <w:sz w:val="24"/>
            </w:rPr>
            <w:t>éri Vásárcsarnok bérlői által fizetendő üzemeltetési költségek kedvezményének, valamint a Garay Téri Piac bérlőinek bérleti díj csökkentésének meghatározására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2756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2756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Péderi Tamás</w:t>
          </w:r>
        </w:sdtContent>
      </w:sdt>
    </w:p>
    <w:p w:rsidR="00CC0CD0" w:rsidRPr="005B03DE" w:rsidRDefault="0092756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Erzsébetvárosi Piacüzemeltetési</w:t>
          </w:r>
          <w:r w:rsidR="00D721CA">
            <w:rPr>
              <w:rFonts w:ascii="Times New Roman" w:hAnsi="Times New Roman"/>
              <w:sz w:val="24"/>
            </w:rPr>
            <w:t xml:space="preserve"> Nonprofit</w:t>
          </w:r>
          <w:r>
            <w:rPr>
              <w:rFonts w:ascii="Times New Roman" w:hAnsi="Times New Roman"/>
              <w:sz w:val="24"/>
            </w:rPr>
            <w:t xml:space="preserve"> Kft. ügyvezetője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2756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2756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2756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82E4B" w:rsidRDefault="0092756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82E4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82E4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82E4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82E4B" w:rsidRDefault="00927569" w:rsidP="00D82E4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82E4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D82E4B">
        <w:rPr>
          <w:rFonts w:ascii="Times New Roman" w:hAnsi="Times New Roman"/>
          <w:b/>
          <w:bCs/>
          <w:sz w:val="24"/>
          <w:szCs w:val="24"/>
        </w:rPr>
        <w:t>ok</w:t>
      </w:r>
      <w:r w:rsidRPr="00D82E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2E4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82E4B">
        <w:rPr>
          <w:rFonts w:ascii="Times New Roman" w:hAnsi="Times New Roman"/>
          <w:b/>
          <w:bCs/>
          <w:sz w:val="24"/>
          <w:szCs w:val="24"/>
        </w:rPr>
        <w:t>egyszerű</w:t>
      </w:r>
      <w:r w:rsidRPr="00D82E4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B4F45" w:rsidRPr="005B03DE" w:rsidRDefault="000B4F45" w:rsidP="000B4F4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0B4F45" w:rsidRDefault="00927569" w:rsidP="000B4F45">
      <w:pPr>
        <w:widowControl w:val="0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0B4F45" w:rsidRDefault="00927569" w:rsidP="00DD471F">
      <w:pPr>
        <w:widowControl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:rsidR="00DD471F" w:rsidRPr="00D94816" w:rsidRDefault="00927569" w:rsidP="000B4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962F2D"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Budapest Főváros VII. kerület Erzsébetváros Önkormányzatának tulajdonában lévő piacokról szóló</w:t>
      </w:r>
      <w:r w:rsidR="00962F2D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Budapest Főváros VII. kerület Erzsébetváros Önkormányzat Képviselő- testületének 9/2015. (III. 31.) rendelet</w:t>
      </w:r>
      <w:r w:rsidR="001735E0">
        <w:rPr>
          <w:rFonts w:ascii="Times New Roman" w:hAnsi="Times New Roman"/>
          <w:color w:val="000000"/>
          <w:sz w:val="24"/>
          <w:szCs w:val="24"/>
        </w:rPr>
        <w:t>e</w:t>
      </w:r>
      <w:r w:rsidR="00962F2D">
        <w:rPr>
          <w:rFonts w:ascii="Times New Roman" w:hAnsi="Times New Roman"/>
          <w:color w:val="000000"/>
          <w:sz w:val="24"/>
          <w:szCs w:val="24"/>
        </w:rPr>
        <w:t xml:space="preserve"> (a továbbiakban: Rendelet)</w:t>
      </w:r>
      <w:r>
        <w:rPr>
          <w:rFonts w:ascii="Times New Roman" w:hAnsi="Times New Roman"/>
          <w:color w:val="000000"/>
          <w:sz w:val="24"/>
          <w:szCs w:val="24"/>
        </w:rPr>
        <w:t xml:space="preserve"> 5. § (3) bekezdése értelmében</w:t>
      </w:r>
      <w:r w:rsidRPr="0085017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35E0"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>„</w:t>
      </w:r>
      <w:proofErr w:type="gramStart"/>
      <w:r w:rsidR="001735E0"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bérlő a havi bérleti díjon felül köteles megfizetni saját bérleményének üzemeltetési költségeit, a helyiségben felszerelt </w:t>
      </w:r>
      <w:proofErr w:type="spellStart"/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>almérők</w:t>
      </w:r>
      <w:proofErr w:type="spellEnd"/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fogyasztása szerint, valamint köteles megfizetni a Vásárcsarnokok közös használatban álló területeinek, illetve a Vásárcsarnokok működtetésének teljes körű üzemeltetési költségéből a bérleményre arányosan jutó, áfával növelt összegét.</w:t>
      </w:r>
      <w:r w:rsidR="001735E0"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>”</w:t>
      </w:r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DD471F" w:rsidRDefault="00DD471F" w:rsidP="000B4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B4F45" w:rsidRDefault="00927569" w:rsidP="000B4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Jelenleg a </w:t>
      </w:r>
      <w:r w:rsidR="00962F2D">
        <w:rPr>
          <w:rFonts w:ascii="Times New Roman" w:hAnsi="Times New Roman"/>
          <w:sz w:val="24"/>
          <w:szCs w:val="24"/>
          <w:shd w:val="clear" w:color="auto" w:fill="FFFFFF"/>
        </w:rPr>
        <w:t xml:space="preserve">Klauzál téri </w:t>
      </w:r>
      <w:r>
        <w:rPr>
          <w:rFonts w:ascii="Times New Roman" w:hAnsi="Times New Roman"/>
          <w:sz w:val="24"/>
          <w:szCs w:val="24"/>
          <w:shd w:val="clear" w:color="auto" w:fill="FFFFFF"/>
        </w:rPr>
        <w:t>Vásárcsarnok üzemeltetési költsége sokkal nagyobb a piaci árnál, amit a bérlők nem tudnak kigazdálkodni, ezért javasoljuk a bérlők részére az üzemeltetési költségek 85%-</w:t>
      </w:r>
      <w:proofErr w:type="spellStart"/>
      <w:r w:rsidR="00C85651">
        <w:rPr>
          <w:rFonts w:ascii="Times New Roman" w:hAnsi="Times New Roman"/>
          <w:sz w:val="24"/>
          <w:szCs w:val="24"/>
          <w:shd w:val="clear" w:color="auto" w:fill="FFFFFF"/>
        </w:rPr>
        <w:t>á</w:t>
      </w:r>
      <w:r>
        <w:rPr>
          <w:rFonts w:ascii="Times New Roman" w:hAnsi="Times New Roman"/>
          <w:sz w:val="24"/>
          <w:szCs w:val="24"/>
          <w:shd w:val="clear" w:color="auto" w:fill="FFFFFF"/>
        </w:rPr>
        <w:t>nak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az elengedését. A kedvezményben azok a bérlők részesülhetnek, akiknek nincs bérleti díj vagy egyéb költségtartozásuk. </w:t>
      </w:r>
    </w:p>
    <w:p w:rsidR="00DD471F" w:rsidRDefault="00DD471F" w:rsidP="000B4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6F42" w:rsidRDefault="00927569" w:rsidP="000B4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35384">
        <w:rPr>
          <w:rFonts w:ascii="Times New Roman" w:hAnsi="Times New Roman"/>
          <w:sz w:val="24"/>
          <w:szCs w:val="24"/>
          <w:shd w:val="clear" w:color="auto" w:fill="FFFFFF"/>
        </w:rPr>
        <w:t>A 202</w:t>
      </w:r>
      <w:r w:rsidR="00B83B89" w:rsidRPr="00535384">
        <w:rPr>
          <w:rFonts w:ascii="Times New Roman" w:hAnsi="Times New Roman"/>
          <w:sz w:val="24"/>
          <w:szCs w:val="24"/>
          <w:shd w:val="clear" w:color="auto" w:fill="FFFFFF"/>
        </w:rPr>
        <w:t>5.</w:t>
      </w:r>
      <w:r w:rsidRPr="00535384">
        <w:rPr>
          <w:rFonts w:ascii="Times New Roman" w:hAnsi="Times New Roman"/>
          <w:sz w:val="24"/>
          <w:szCs w:val="24"/>
          <w:shd w:val="clear" w:color="auto" w:fill="FFFFFF"/>
        </w:rPr>
        <w:t xml:space="preserve"> évre vonatkozó</w:t>
      </w:r>
      <w:r w:rsidR="00986BB4" w:rsidRPr="00535384">
        <w:rPr>
          <w:rFonts w:ascii="Times New Roman" w:hAnsi="Times New Roman"/>
          <w:sz w:val="24"/>
          <w:szCs w:val="24"/>
          <w:shd w:val="clear" w:color="auto" w:fill="FFFFFF"/>
        </w:rPr>
        <w:t>an az elengedésre kerülő üzemel</w:t>
      </w:r>
      <w:r w:rsidRPr="00535384">
        <w:rPr>
          <w:rFonts w:ascii="Times New Roman" w:hAnsi="Times New Roman"/>
          <w:sz w:val="24"/>
          <w:szCs w:val="24"/>
          <w:shd w:val="clear" w:color="auto" w:fill="FFFFFF"/>
        </w:rPr>
        <w:t xml:space="preserve">tetési költség összege előreláthatólag nettó </w:t>
      </w:r>
      <w:r w:rsidR="00535384" w:rsidRPr="00535384">
        <w:rPr>
          <w:rFonts w:ascii="Times New Roman" w:hAnsi="Times New Roman"/>
          <w:sz w:val="24"/>
          <w:szCs w:val="24"/>
          <w:shd w:val="clear" w:color="auto" w:fill="FFFFFF"/>
        </w:rPr>
        <w:t>66.118.38</w:t>
      </w:r>
      <w:r w:rsidR="00781780">
        <w:rPr>
          <w:rFonts w:ascii="Times New Roman" w:hAnsi="Times New Roman"/>
          <w:sz w:val="24"/>
          <w:szCs w:val="24"/>
          <w:shd w:val="clear" w:color="auto" w:fill="FFFFFF"/>
        </w:rPr>
        <w:t>0</w:t>
      </w:r>
      <w:r w:rsidRPr="00535384">
        <w:rPr>
          <w:rFonts w:ascii="Times New Roman" w:hAnsi="Times New Roman"/>
          <w:sz w:val="24"/>
          <w:szCs w:val="24"/>
          <w:shd w:val="clear" w:color="auto" w:fill="FFFFFF"/>
        </w:rPr>
        <w:t>,- forint, mely összeg közvetett támogatásnak minősül</w:t>
      </w:r>
      <w:r w:rsidR="00D82E4B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r w:rsidR="00D82E4B" w:rsidRPr="00D82E4B">
        <w:rPr>
          <w:rFonts w:ascii="Times New Roman" w:hAnsi="Times New Roman"/>
          <w:b/>
          <w:sz w:val="24"/>
          <w:szCs w:val="24"/>
          <w:shd w:val="clear" w:color="auto" w:fill="FFFFFF"/>
        </w:rPr>
        <w:t>1. sz. melléklet</w:t>
      </w:r>
      <w:r w:rsidR="00D82E4B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535384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CD3115" w:rsidRDefault="00CD3115" w:rsidP="000B4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D3115" w:rsidRDefault="00927569" w:rsidP="00CD31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D3115">
        <w:rPr>
          <w:rFonts w:ascii="Times New Roman" w:hAnsi="Times New Roman"/>
          <w:b/>
          <w:sz w:val="24"/>
          <w:szCs w:val="24"/>
          <w:shd w:val="clear" w:color="auto" w:fill="FFFFFF"/>
        </w:rPr>
        <w:t>II.</w:t>
      </w:r>
    </w:p>
    <w:p w:rsidR="00CD3115" w:rsidRDefault="00CD3115" w:rsidP="00CD31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CD3115" w:rsidRDefault="00927569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A </w:t>
      </w:r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Garay Téri Piac bérlői számára 2022</w:t>
      </w:r>
      <w:r w:rsidR="00B83B89">
        <w:rPr>
          <w:rFonts w:ascii="Times New Roman" w:eastAsia="SimSun" w:hAnsi="Times New Roman"/>
          <w:bCs/>
          <w:sz w:val="24"/>
          <w:szCs w:val="24"/>
          <w:lang w:eastAsia="zh-CN"/>
        </w:rPr>
        <w:t>.,</w:t>
      </w:r>
      <w:r w:rsidR="00CB16A2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2023</w:t>
      </w:r>
      <w:r w:rsidR="00B83B89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. és 2024. </w:t>
      </w:r>
      <w:proofErr w:type="gramStart"/>
      <w:r w:rsidR="00B83B89">
        <w:rPr>
          <w:rFonts w:ascii="Times New Roman" w:eastAsia="SimSun" w:hAnsi="Times New Roman"/>
          <w:bCs/>
          <w:sz w:val="24"/>
          <w:szCs w:val="24"/>
          <w:lang w:eastAsia="zh-CN"/>
        </w:rPr>
        <w:t>évben</w:t>
      </w:r>
      <w:r w:rsidR="00CB16A2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proofErr w:type="spellStart"/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évb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en</w:t>
      </w:r>
      <w:proofErr w:type="spellEnd"/>
      <w:proofErr w:type="gramEnd"/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a bérleti díj 99%-át elengedte a Képviselő-testület</w:t>
      </w:r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. A bérleti </w:t>
      </w:r>
      <w:proofErr w:type="gramStart"/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díj kedvezmény</w:t>
      </w:r>
      <w:proofErr w:type="gramEnd"/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a vendéglátóipari tevékenységet végző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bérlőt abban az esetben illette </w:t>
      </w:r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meg, amennyiben tevékenységét kizárólag a Garay Téri Piac n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yitvatartási idején belül végezte.</w:t>
      </w:r>
    </w:p>
    <w:p w:rsidR="00FA0E7B" w:rsidRDefault="00FA0E7B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:rsidR="00FA0E7B" w:rsidRDefault="00927569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>202</w:t>
      </w:r>
      <w:r w:rsidR="00B83B89">
        <w:rPr>
          <w:rFonts w:ascii="Times New Roman" w:eastAsia="SimSun" w:hAnsi="Times New Roman"/>
          <w:bCs/>
          <w:sz w:val="24"/>
          <w:szCs w:val="24"/>
          <w:lang w:eastAsia="zh-CN"/>
        </w:rPr>
        <w:t>5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. évben javaslom ismételten a kedvezmények megállap</w:t>
      </w:r>
      <w:r w:rsidR="00E24C0F">
        <w:rPr>
          <w:rFonts w:ascii="Times New Roman" w:eastAsia="SimSun" w:hAnsi="Times New Roman"/>
          <w:bCs/>
          <w:sz w:val="24"/>
          <w:szCs w:val="24"/>
          <w:lang w:eastAsia="zh-CN"/>
        </w:rPr>
        <w:t>ítását a kedvezőt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len gazdasági körülmények ellensúlyozására.</w:t>
      </w:r>
    </w:p>
    <w:p w:rsidR="00A10E06" w:rsidRDefault="00A10E06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:rsidR="00A10E06" w:rsidRPr="00CD3115" w:rsidRDefault="00927569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10E06">
        <w:rPr>
          <w:rFonts w:ascii="Times New Roman" w:hAnsi="Times New Roman"/>
          <w:sz w:val="24"/>
          <w:szCs w:val="24"/>
          <w:shd w:val="clear" w:color="auto" w:fill="FFFFFF"/>
        </w:rPr>
        <w:t>A 202</w:t>
      </w:r>
      <w:r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 xml:space="preserve">. évre vonatkozóan az elengedésre kerülő bérleti díj nettó </w:t>
      </w:r>
      <w:r w:rsidR="00BA0613" w:rsidRPr="00BA0613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BA0613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BA0613" w:rsidRPr="00BA0613">
        <w:rPr>
          <w:rFonts w:ascii="Times New Roman" w:hAnsi="Times New Roman"/>
          <w:sz w:val="24"/>
          <w:szCs w:val="24"/>
          <w:shd w:val="clear" w:color="auto" w:fill="FFFFFF"/>
        </w:rPr>
        <w:t>120</w:t>
      </w:r>
      <w:r w:rsidR="00BA0613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BA0613" w:rsidRPr="00BA0613">
        <w:rPr>
          <w:rFonts w:ascii="Times New Roman" w:hAnsi="Times New Roman"/>
          <w:sz w:val="24"/>
          <w:szCs w:val="24"/>
          <w:shd w:val="clear" w:color="auto" w:fill="FFFFFF"/>
        </w:rPr>
        <w:t>210</w:t>
      </w:r>
      <w:r w:rsidR="00865CA1">
        <w:rPr>
          <w:rFonts w:ascii="Times New Roman" w:hAnsi="Times New Roman"/>
          <w:sz w:val="24"/>
          <w:szCs w:val="24"/>
          <w:shd w:val="clear" w:color="auto" w:fill="FFFFFF"/>
        </w:rPr>
        <w:t xml:space="preserve">,- 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>forint, mely összeg közvetett támogatásnak minősül</w:t>
      </w:r>
      <w:r w:rsidR="00D82E4B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r w:rsidR="00D82E4B" w:rsidRPr="00D82E4B">
        <w:rPr>
          <w:rFonts w:ascii="Times New Roman" w:hAnsi="Times New Roman"/>
          <w:b/>
          <w:sz w:val="24"/>
          <w:szCs w:val="24"/>
          <w:shd w:val="clear" w:color="auto" w:fill="FFFFFF"/>
        </w:rPr>
        <w:t>2. sz. melléklet</w:t>
      </w:r>
      <w:r w:rsidR="00D82E4B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0B4F45" w:rsidRPr="007F0F84" w:rsidRDefault="000B4F45" w:rsidP="000B4F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F45" w:rsidRDefault="00927569" w:rsidP="000B4F45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563EE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 w:rsidRPr="00A10E0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döntési jogosultságot</w:t>
      </w:r>
      <w:r w:rsidRPr="00A10E06">
        <w:rPr>
          <w:rFonts w:ascii="Times New Roman" w:hAnsi="Times New Roman"/>
          <w:bCs/>
          <w:iCs/>
          <w:color w:val="000000" w:themeColor="text1"/>
          <w:spacing w:val="-5"/>
          <w:kern w:val="1"/>
          <w:sz w:val="24"/>
          <w:szCs w:val="24"/>
        </w:rPr>
        <w:t xml:space="preserve"> </w:t>
      </w:r>
      <w:r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a </w:t>
      </w:r>
      <w:r w:rsidR="00962F2D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R</w:t>
      </w:r>
      <w:r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endelet </w:t>
      </w:r>
      <w:r w:rsidRPr="00563EE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3EE8">
        <w:rPr>
          <w:rFonts w:ascii="Times New Roman" w:hAnsi="Times New Roman"/>
          <w:sz w:val="24"/>
          <w:szCs w:val="24"/>
        </w:rPr>
        <w:t>§ (2) bekezdése</w:t>
      </w:r>
      <w:r w:rsidR="00006772">
        <w:rPr>
          <w:rFonts w:ascii="Times New Roman" w:hAnsi="Times New Roman"/>
          <w:sz w:val="24"/>
          <w:szCs w:val="24"/>
        </w:rPr>
        <w:t xml:space="preserve">, </w:t>
      </w:r>
      <w:r w:rsidR="00955E28">
        <w:rPr>
          <w:rFonts w:ascii="Times New Roman" w:hAnsi="Times New Roman"/>
          <w:sz w:val="24"/>
          <w:szCs w:val="24"/>
        </w:rPr>
        <w:t xml:space="preserve">5.§ (3b) bekezdése, </w:t>
      </w:r>
      <w:r w:rsidR="00006772">
        <w:rPr>
          <w:rFonts w:ascii="Times New Roman" w:hAnsi="Times New Roman"/>
          <w:sz w:val="24"/>
          <w:szCs w:val="24"/>
        </w:rPr>
        <w:t xml:space="preserve">továbbá a </w:t>
      </w:r>
      <w:r w:rsidR="00006772" w:rsidRPr="0020562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Budapest Főváros VII. </w:t>
      </w:r>
      <w:r w:rsidR="00006772">
        <w:rPr>
          <w:rFonts w:ascii="Times New Roman" w:hAnsi="Times New Roman"/>
          <w:sz w:val="24"/>
          <w:szCs w:val="24"/>
        </w:rPr>
        <w:t>k</w:t>
      </w:r>
      <w:r w:rsidR="00006772" w:rsidRPr="0020562E">
        <w:rPr>
          <w:rFonts w:ascii="Times New Roman" w:hAnsi="Times New Roman"/>
          <w:sz w:val="24"/>
          <w:szCs w:val="24"/>
        </w:rPr>
        <w:t>erület Erzsébetváros Önkormányzatát megillető tulajdonosi jogok gyakorlása és a tulajdonában álló vagyonnal való gazdálkodás szabályairól szóló 11/2012. (III.26.) rendeletének 5.§ (2) bekezdése</w:t>
      </w:r>
      <w:r w:rsidR="000067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határozza meg:</w:t>
      </w:r>
    </w:p>
    <w:p w:rsidR="000B4F45" w:rsidRDefault="000B4F45" w:rsidP="000B4F45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0B4F45" w:rsidRDefault="00927569" w:rsidP="000B4F45">
      <w:pPr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E553B"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>„</w:t>
      </w:r>
      <w:r w:rsidR="00962F2D"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 xml:space="preserve">1.§ </w:t>
      </w:r>
      <w:r w:rsidRPr="004E553B"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>(2)</w:t>
      </w:r>
      <w:r w:rsidRPr="004E553B">
        <w:rPr>
          <w:rFonts w:ascii="Times New Roman" w:hAnsi="Times New Roman"/>
          <w:i/>
          <w:sz w:val="24"/>
          <w:szCs w:val="24"/>
          <w:shd w:val="clear" w:color="auto" w:fill="FFFFFF"/>
        </w:rPr>
        <w:t> 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</w:t>
      </w:r>
    </w:p>
    <w:p w:rsidR="00CB16A2" w:rsidRPr="00F11D70" w:rsidRDefault="00955E28" w:rsidP="00DD471F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lastRenderedPageBreak/>
        <w:t xml:space="preserve">„5.§ (3b) </w:t>
      </w:r>
      <w:proofErr w:type="gramStart"/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bérleti díj Budapest Főváros VII. kerület Erzsébetváros Önkormányzata Képviselő-testületének évente kiadott határozatában meghatározott feltételek szerint legfeljebb 99%-</w:t>
      </w:r>
      <w:proofErr w:type="spellStart"/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>kal</w:t>
      </w:r>
      <w:proofErr w:type="spellEnd"/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csökkenthető. A bérleti díj csökkentését az a bérlő kérelmezheti, aki a </w:t>
      </w:r>
      <w:hyperlink r:id="rId8" w:anchor="SZ5.@BE(3)" w:history="1">
        <w:r w:rsidRPr="00F11D70">
          <w:rPr>
            <w:rStyle w:val="Hiperhivatkozs"/>
            <w:rFonts w:ascii="Times New Roman" w:hAnsi="Times New Roman"/>
            <w:i/>
            <w:color w:val="auto"/>
            <w:sz w:val="24"/>
            <w:szCs w:val="24"/>
            <w:u w:val="none"/>
            <w:shd w:val="clear" w:color="auto" w:fill="FFFFFF"/>
          </w:rPr>
          <w:t>(3) bekezdés</w:t>
        </w:r>
      </w:hyperlink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ben foglalt kötelezettségének maradéktalanul eleget tesz. Amennyiben a bérlő az üzemeltetési költség éves elszámolása során terhére megállapított fizetési kötelezettségének az üzemeltetési költség különbözetről kiállított számlán meghatározott határidőn belül nem tesz eleget, a bérleti díj-kedvezményre való jogosultságát elveszíti. Ez esetben a bérlő köteles az általa már megfizetett kedvezményes bérleti díj és a bérleti szerződésben meghatározott bérleti díj közötti különbözetet, valamint a kedvezménnyel érintett havi bérleti </w:t>
      </w:r>
      <w:proofErr w:type="gramStart"/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>díj(</w:t>
      </w:r>
      <w:proofErr w:type="spellStart"/>
      <w:proofErr w:type="gramEnd"/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>ak</w:t>
      </w:r>
      <w:proofErr w:type="spellEnd"/>
      <w:r w:rsidRPr="00F11D70">
        <w:rPr>
          <w:rFonts w:ascii="Times New Roman" w:hAnsi="Times New Roman"/>
          <w:i/>
          <w:sz w:val="24"/>
          <w:szCs w:val="24"/>
          <w:shd w:val="clear" w:color="auto" w:fill="FFFFFF"/>
        </w:rPr>
        <w:t>) esedékességétől számított, a mindenkori hatályos Polgári Törvénykönyv szerinti késedelmi kamatát egy összegben megfizetni.”</w:t>
      </w:r>
    </w:p>
    <w:p w:rsidR="00DD471F" w:rsidRPr="0020562E" w:rsidRDefault="00DD471F" w:rsidP="00DD471F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</w:p>
    <w:p w:rsidR="00DD471F" w:rsidRPr="00A95464" w:rsidRDefault="00927569" w:rsidP="00DD471F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006772">
        <w:rPr>
          <w:rFonts w:ascii="Times New Roman" w:hAnsi="Times New Roman"/>
          <w:i/>
          <w:sz w:val="24"/>
          <w:szCs w:val="24"/>
        </w:rPr>
        <w:t xml:space="preserve">5.§ </w:t>
      </w:r>
      <w:r w:rsidRPr="00A95464">
        <w:rPr>
          <w:rFonts w:ascii="Times New Roman" w:hAnsi="Times New Roman"/>
          <w:i/>
          <w:sz w:val="24"/>
          <w:szCs w:val="24"/>
        </w:rPr>
        <w:t>(2) A Képviselő-testület gyakorolja a tulajdonosi jogokat</w:t>
      </w:r>
    </w:p>
    <w:p w:rsidR="00DD471F" w:rsidRPr="00A95464" w:rsidRDefault="00927569" w:rsidP="00DD471F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95464">
        <w:rPr>
          <w:rFonts w:ascii="Times New Roman" w:hAnsi="Times New Roman"/>
          <w:i/>
          <w:sz w:val="24"/>
          <w:szCs w:val="24"/>
        </w:rPr>
        <w:t xml:space="preserve">a) a nettó ötvenmillió forint forgalmi értéket meghaladó vagyonelemről, vagy vagyonösszességről – a továbbiakban együtt: vagyonról – rendelkező döntések </w:t>
      </w:r>
      <w:proofErr w:type="gramStart"/>
      <w:r w:rsidRPr="00A95464">
        <w:rPr>
          <w:rFonts w:ascii="Times New Roman" w:hAnsi="Times New Roman"/>
          <w:i/>
          <w:sz w:val="24"/>
          <w:szCs w:val="24"/>
        </w:rPr>
        <w:t>(tulajdonjog</w:t>
      </w:r>
      <w:proofErr w:type="gramEnd"/>
      <w:r w:rsidRPr="00A95464">
        <w:rPr>
          <w:rFonts w:ascii="Times New Roman" w:hAnsi="Times New Roman"/>
          <w:i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24.§ (2) bekezdése szerinti ún. </w:t>
      </w:r>
      <w:proofErr w:type="gramStart"/>
      <w:r w:rsidRPr="00A95464">
        <w:rPr>
          <w:rFonts w:ascii="Times New Roman" w:hAnsi="Times New Roman"/>
          <w:i/>
          <w:sz w:val="24"/>
          <w:szCs w:val="24"/>
        </w:rPr>
        <w:t>nem</w:t>
      </w:r>
      <w:proofErr w:type="gramEnd"/>
      <w:r w:rsidRPr="00A95464">
        <w:rPr>
          <w:rFonts w:ascii="Times New Roman" w:hAnsi="Times New Roman"/>
          <w:i/>
          <w:sz w:val="24"/>
          <w:szCs w:val="24"/>
        </w:rPr>
        <w:t xml:space="preserve"> nevesített tulajdonosi nyilatkozatok megtételét) esetében;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DD471F" w:rsidRPr="004E553B" w:rsidRDefault="00DD471F" w:rsidP="000B4F45">
      <w:pPr>
        <w:jc w:val="both"/>
        <w:rPr>
          <w:rFonts w:ascii="Times New Roman" w:hAnsi="Times New Roman"/>
          <w:i/>
          <w:sz w:val="24"/>
          <w:szCs w:val="24"/>
        </w:rPr>
      </w:pPr>
    </w:p>
    <w:p w:rsidR="000B4F45" w:rsidRPr="00FD3DBA" w:rsidRDefault="00927569" w:rsidP="000B4F45">
      <w:pPr>
        <w:spacing w:before="100" w:beforeAutospacing="1" w:after="100" w:afterAutospacing="1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Kérem a Tisztelt Képviselő-testületet, hogy az előterjesztést megtárgyalni és a </w:t>
      </w:r>
      <w:r w:rsidR="00A00E7D">
        <w:rPr>
          <w:rFonts w:ascii="Times New Roman" w:hAnsi="Times New Roman"/>
          <w:sz w:val="24"/>
          <w:szCs w:val="24"/>
        </w:rPr>
        <w:t>határozati javaslato</w:t>
      </w:r>
      <w:r w:rsidR="00006772">
        <w:rPr>
          <w:rFonts w:ascii="Times New Roman" w:hAnsi="Times New Roman"/>
          <w:sz w:val="24"/>
          <w:szCs w:val="24"/>
        </w:rPr>
        <w:t>ka</w:t>
      </w:r>
      <w:r w:rsidR="00A00E7D">
        <w:rPr>
          <w:rFonts w:ascii="Times New Roman" w:hAnsi="Times New Roman"/>
          <w:sz w:val="24"/>
          <w:szCs w:val="24"/>
        </w:rPr>
        <w:t xml:space="preserve">t </w:t>
      </w:r>
      <w:r>
        <w:rPr>
          <w:rFonts w:ascii="Times New Roman" w:hAnsi="Times New Roman"/>
          <w:sz w:val="24"/>
          <w:szCs w:val="24"/>
        </w:rPr>
        <w:t xml:space="preserve">elfogadni szíveskedjenek. </w:t>
      </w:r>
    </w:p>
    <w:p w:rsidR="000B4F45" w:rsidRDefault="000B4F45" w:rsidP="000B4F4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0B4F45" w:rsidRPr="00E24C0F" w:rsidRDefault="00927569" w:rsidP="00662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  <w:r w:rsidR="00E24C0F">
        <w:rPr>
          <w:rFonts w:ascii="Times New Roman" w:hAnsi="Times New Roman"/>
          <w:b/>
          <w:bCs/>
          <w:sz w:val="24"/>
          <w:szCs w:val="24"/>
        </w:rPr>
        <w:t>ok</w:t>
      </w:r>
    </w:p>
    <w:p w:rsidR="000B4F45" w:rsidRPr="004B65AF" w:rsidRDefault="000B4F45" w:rsidP="000B4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CD3115" w:rsidRPr="006745FC" w:rsidRDefault="00927569" w:rsidP="00CD31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745FC">
        <w:rPr>
          <w:rFonts w:ascii="Times New Roman" w:hAnsi="Times New Roman"/>
          <w:b/>
          <w:sz w:val="24"/>
          <w:szCs w:val="24"/>
        </w:rPr>
        <w:t>I.</w:t>
      </w:r>
    </w:p>
    <w:p w:rsidR="000B4F45" w:rsidRPr="007F0F84" w:rsidRDefault="00927569" w:rsidP="000B4F45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7F0F84">
        <w:rPr>
          <w:rFonts w:ascii="Times New Roman" w:hAnsi="Times New Roman"/>
          <w:b/>
          <w:sz w:val="24"/>
          <w:szCs w:val="24"/>
          <w:u w:val="single"/>
        </w:rPr>
        <w:t>Képviselő-testületének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D471F">
        <w:rPr>
          <w:rFonts w:ascii="Times New Roman" w:hAnsi="Times New Roman"/>
          <w:b/>
          <w:sz w:val="24"/>
          <w:szCs w:val="24"/>
          <w:u w:val="single"/>
        </w:rPr>
        <w:t>….</w:t>
      </w:r>
      <w:proofErr w:type="gramEnd"/>
      <w:r w:rsidR="00DD471F">
        <w:rPr>
          <w:rFonts w:ascii="Times New Roman" w:hAnsi="Times New Roman"/>
          <w:b/>
          <w:sz w:val="24"/>
          <w:szCs w:val="24"/>
          <w:u w:val="single"/>
        </w:rPr>
        <w:t>/202</w:t>
      </w:r>
      <w:r w:rsidR="00B83B89">
        <w:rPr>
          <w:rFonts w:ascii="Times New Roman" w:hAnsi="Times New Roman"/>
          <w:b/>
          <w:sz w:val="24"/>
          <w:szCs w:val="24"/>
          <w:u w:val="single"/>
        </w:rPr>
        <w:t>4</w:t>
      </w:r>
      <w:r w:rsidR="00DD471F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B83B89">
        <w:rPr>
          <w:rFonts w:ascii="Times New Roman" w:hAnsi="Times New Roman"/>
          <w:b/>
          <w:sz w:val="24"/>
          <w:szCs w:val="24"/>
          <w:u w:val="single"/>
        </w:rPr>
        <w:t>(</w:t>
      </w:r>
      <w:r w:rsidR="0034686D">
        <w:rPr>
          <w:rFonts w:ascii="Times New Roman" w:hAnsi="Times New Roman"/>
          <w:b/>
          <w:sz w:val="24"/>
          <w:szCs w:val="24"/>
          <w:u w:val="single"/>
        </w:rPr>
        <w:t>XII.11.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) határozata a </w:t>
      </w:r>
      <w:r w:rsidRPr="007F0F84">
        <w:rPr>
          <w:rFonts w:ascii="Times New Roman" w:hAnsi="Times New Roman"/>
          <w:b/>
          <w:bCs/>
          <w:sz w:val="24"/>
          <w:szCs w:val="24"/>
          <w:u w:val="single"/>
        </w:rPr>
        <w:t>Klauzál téri vásárcsarnok üzemeltetési költségeinek bérlők felé történő kiszámlázásával kapcsolatban</w:t>
      </w:r>
    </w:p>
    <w:p w:rsidR="000B4F45" w:rsidRDefault="000B4F45" w:rsidP="000B4F45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B4F45" w:rsidRDefault="00927569" w:rsidP="000B4F45">
      <w:pPr>
        <w:spacing w:after="0" w:line="40" w:lineRule="atLeast"/>
        <w:jc w:val="both"/>
        <w:rPr>
          <w:rFonts w:ascii="Times New Roman" w:hAnsi="Times New Roman"/>
          <w:sz w:val="24"/>
          <w:szCs w:val="24"/>
        </w:rPr>
      </w:pPr>
      <w:r w:rsidRPr="004323A3">
        <w:rPr>
          <w:rFonts w:ascii="Times New Roman" w:hAnsi="Times New Roman"/>
          <w:sz w:val="24"/>
          <w:szCs w:val="24"/>
        </w:rPr>
        <w:t xml:space="preserve">Budapest Főváros VII. </w:t>
      </w:r>
      <w:r w:rsidR="00006772">
        <w:rPr>
          <w:rFonts w:ascii="Times New Roman" w:hAnsi="Times New Roman"/>
          <w:sz w:val="24"/>
          <w:szCs w:val="24"/>
        </w:rPr>
        <w:t>k</w:t>
      </w:r>
      <w:r w:rsidRPr="004323A3">
        <w:rPr>
          <w:rFonts w:ascii="Times New Roman" w:hAnsi="Times New Roman"/>
          <w:sz w:val="24"/>
          <w:szCs w:val="24"/>
        </w:rPr>
        <w:t>erület Erzsébetváros Önkormányzatának Képviselő-testülete úgy dönt, hogy</w:t>
      </w:r>
    </w:p>
    <w:p w:rsidR="000B4F45" w:rsidRPr="00383A29" w:rsidRDefault="000B4F45" w:rsidP="000B4F45">
      <w:pPr>
        <w:spacing w:after="0" w:line="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B4F45" w:rsidRDefault="00927569" w:rsidP="000B4F4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hozzájárul ahhoz, </w:t>
      </w:r>
      <w:r w:rsidR="00DD471F">
        <w:rPr>
          <w:rFonts w:ascii="Times New Roman" w:hAnsi="Times New Roman"/>
          <w:sz w:val="24"/>
          <w:szCs w:val="24"/>
        </w:rPr>
        <w:t>hogy 202</w:t>
      </w:r>
      <w:r w:rsidR="00B83B89">
        <w:rPr>
          <w:rFonts w:ascii="Times New Roman" w:hAnsi="Times New Roman"/>
          <w:sz w:val="24"/>
          <w:szCs w:val="24"/>
        </w:rPr>
        <w:t>5</w:t>
      </w:r>
      <w:r w:rsidR="00DD471F">
        <w:rPr>
          <w:rFonts w:ascii="Times New Roman" w:hAnsi="Times New Roman"/>
          <w:sz w:val="24"/>
          <w:szCs w:val="24"/>
        </w:rPr>
        <w:t>. január</w:t>
      </w:r>
      <w:r w:rsidRPr="00E7694D">
        <w:rPr>
          <w:rFonts w:ascii="Times New Roman" w:hAnsi="Times New Roman"/>
          <w:sz w:val="24"/>
          <w:szCs w:val="24"/>
        </w:rPr>
        <w:t xml:space="preserve"> 1. napjától a Kl</w:t>
      </w:r>
      <w:r>
        <w:rPr>
          <w:rFonts w:ascii="Times New Roman" w:hAnsi="Times New Roman"/>
          <w:sz w:val="24"/>
          <w:szCs w:val="24"/>
        </w:rPr>
        <w:t>auzál téri Vásárcsarnok bérlői számára 85%-</w:t>
      </w:r>
      <w:proofErr w:type="spellStart"/>
      <w:r>
        <w:rPr>
          <w:rFonts w:ascii="Times New Roman" w:hAnsi="Times New Roman"/>
          <w:sz w:val="24"/>
          <w:szCs w:val="24"/>
        </w:rPr>
        <w:t>al</w:t>
      </w:r>
      <w:proofErr w:type="spellEnd"/>
      <w:r>
        <w:rPr>
          <w:rFonts w:ascii="Times New Roman" w:hAnsi="Times New Roman"/>
          <w:sz w:val="24"/>
          <w:szCs w:val="24"/>
        </w:rPr>
        <w:t xml:space="preserve"> csökkentett üzemeltetési költség kerüljön kiszámlázásra.</w:t>
      </w:r>
    </w:p>
    <w:p w:rsidR="000B4F45" w:rsidRDefault="00927569" w:rsidP="000B4F4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csökkentett üzemeltetési költséget csak azok a bérlők kaphatják meg, akiknek nincs bérlet</w:t>
      </w:r>
      <w:r w:rsidR="00986BB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vagy egyéb díjtartozásuk.</w:t>
      </w:r>
    </w:p>
    <w:p w:rsidR="000B4F45" w:rsidRPr="001D7BBE" w:rsidRDefault="00927569" w:rsidP="000B4F4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f</w:t>
      </w:r>
      <w:r w:rsidRPr="00041F78">
        <w:rPr>
          <w:rFonts w:ascii="Times New Roman" w:hAnsi="Times New Roman"/>
          <w:sz w:val="24"/>
          <w:szCs w:val="24"/>
        </w:rPr>
        <w:t xml:space="preserve">elkéri </w:t>
      </w:r>
      <w:r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Budapest Főváros VII. kerüle</w:t>
      </w:r>
      <w:r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t Erzsébetváros Önkormányzatának Pol</w:t>
      </w:r>
      <w:r w:rsidR="00986BB4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gármesterét, hogy gondoskodjon </w:t>
      </w:r>
      <w:r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nettó </w:t>
      </w:r>
      <w:r w:rsidR="00535384" w:rsidRPr="00535384">
        <w:rPr>
          <w:rFonts w:ascii="Times New Roman" w:hAnsi="Times New Roman"/>
          <w:sz w:val="24"/>
          <w:szCs w:val="24"/>
          <w:shd w:val="clear" w:color="auto" w:fill="FFFFFF"/>
        </w:rPr>
        <w:t>66.118.38</w:t>
      </w:r>
      <w:r w:rsidR="00781780">
        <w:rPr>
          <w:rFonts w:ascii="Times New Roman" w:hAnsi="Times New Roman"/>
          <w:sz w:val="24"/>
          <w:szCs w:val="24"/>
          <w:shd w:val="clear" w:color="auto" w:fill="FFFFFF"/>
        </w:rPr>
        <w:t>0</w:t>
      </w:r>
      <w:r w:rsidR="00CD3115" w:rsidRPr="00E24C0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986BB4" w:rsidRPr="00E24C0F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986BB4">
        <w:rPr>
          <w:rFonts w:ascii="Times New Roman" w:hAnsi="Times New Roman"/>
          <w:sz w:val="24"/>
          <w:szCs w:val="24"/>
          <w:shd w:val="clear" w:color="auto" w:fill="FFFFFF"/>
        </w:rPr>
        <w:t xml:space="preserve"> forint mértékű</w:t>
      </w:r>
      <w:r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 köz</w:t>
      </w:r>
      <w:r w:rsidR="00986BB4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vetett költségvetési támogatás</w:t>
      </w:r>
      <w:r w:rsidR="00CD3115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 biztosítá</w:t>
      </w:r>
      <w:r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sáról </w:t>
      </w:r>
      <w:r w:rsidRPr="00041F7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a Budapest</w:t>
      </w:r>
      <w:r w:rsidRPr="00041F78">
        <w:rPr>
          <w:rFonts w:ascii="Times New Roman" w:hAnsi="Times New Roman"/>
          <w:sz w:val="24"/>
          <w:szCs w:val="24"/>
        </w:rPr>
        <w:t xml:space="preserve"> Főváros VII. </w:t>
      </w:r>
      <w:r w:rsidR="00006772">
        <w:rPr>
          <w:rFonts w:ascii="Times New Roman" w:hAnsi="Times New Roman"/>
          <w:sz w:val="24"/>
          <w:szCs w:val="24"/>
        </w:rPr>
        <w:t>k</w:t>
      </w:r>
      <w:r w:rsidRPr="00041F78">
        <w:rPr>
          <w:rFonts w:ascii="Times New Roman" w:hAnsi="Times New Roman"/>
          <w:sz w:val="24"/>
          <w:szCs w:val="24"/>
        </w:rPr>
        <w:t xml:space="preserve">erület </w:t>
      </w:r>
      <w:r w:rsidR="00DD471F">
        <w:rPr>
          <w:rFonts w:ascii="Times New Roman" w:hAnsi="Times New Roman"/>
          <w:sz w:val="24"/>
          <w:szCs w:val="24"/>
        </w:rPr>
        <w:t>Erzsébetváros Önkormányzata 202</w:t>
      </w:r>
      <w:r w:rsidR="00B83B89">
        <w:rPr>
          <w:rFonts w:ascii="Times New Roman" w:hAnsi="Times New Roman"/>
          <w:sz w:val="24"/>
          <w:szCs w:val="24"/>
        </w:rPr>
        <w:t>5</w:t>
      </w:r>
      <w:r w:rsidRPr="00041F78">
        <w:rPr>
          <w:rFonts w:ascii="Times New Roman" w:hAnsi="Times New Roman"/>
          <w:sz w:val="24"/>
          <w:szCs w:val="24"/>
        </w:rPr>
        <w:t>.</w:t>
      </w:r>
      <w:r w:rsidR="00DD471F">
        <w:rPr>
          <w:rFonts w:ascii="Times New Roman" w:hAnsi="Times New Roman"/>
          <w:sz w:val="24"/>
          <w:szCs w:val="24"/>
        </w:rPr>
        <w:t xml:space="preserve"> évi költségvetéséről szóló </w:t>
      </w:r>
      <w:r>
        <w:rPr>
          <w:rFonts w:ascii="Times New Roman" w:hAnsi="Times New Roman"/>
          <w:sz w:val="24"/>
          <w:szCs w:val="24"/>
        </w:rPr>
        <w:t>rendeletében.</w:t>
      </w:r>
    </w:p>
    <w:p w:rsidR="009639BC" w:rsidRDefault="009639BC" w:rsidP="009639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639BC" w:rsidRPr="009639BC" w:rsidRDefault="009639BC" w:rsidP="009639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39BC" w:rsidRPr="009639BC" w:rsidRDefault="00927569" w:rsidP="00F11D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Felelős: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 w:rsidR="00CA4A64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9639BC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Pr="009639BC">
        <w:rPr>
          <w:rFonts w:ascii="Times New Roman" w:hAnsi="Times New Roman"/>
          <w:bCs/>
          <w:sz w:val="24"/>
          <w:szCs w:val="24"/>
        </w:rPr>
        <w:t xml:space="preserve"> Péter polgármester, Péderi Tamás ügyvezető</w:t>
      </w:r>
    </w:p>
    <w:p w:rsidR="009639BC" w:rsidRPr="009639BC" w:rsidRDefault="00927569" w:rsidP="00F11D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D94816">
        <w:rPr>
          <w:rFonts w:ascii="Times New Roman" w:hAnsi="Times New Roman"/>
          <w:bCs/>
          <w:sz w:val="24"/>
          <w:szCs w:val="24"/>
          <w:u w:val="single"/>
        </w:rPr>
        <w:t>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 w:rsidR="00CA4A64">
        <w:rPr>
          <w:rFonts w:ascii="Times New Roman" w:hAnsi="Times New Roman"/>
          <w:bCs/>
          <w:sz w:val="24"/>
          <w:szCs w:val="24"/>
        </w:rPr>
        <w:tab/>
      </w:r>
      <w:r w:rsidRPr="009639BC">
        <w:rPr>
          <w:rFonts w:ascii="Times New Roman" w:hAnsi="Times New Roman"/>
          <w:bCs/>
          <w:sz w:val="24"/>
          <w:szCs w:val="24"/>
        </w:rPr>
        <w:t xml:space="preserve">1-2. pont vonatkozásában 2024. december </w:t>
      </w:r>
      <w:r w:rsidR="00C85651">
        <w:rPr>
          <w:rFonts w:ascii="Times New Roman" w:hAnsi="Times New Roman"/>
          <w:bCs/>
          <w:sz w:val="24"/>
          <w:szCs w:val="24"/>
        </w:rPr>
        <w:t>1</w:t>
      </w:r>
      <w:r w:rsidR="00C85651" w:rsidRPr="009639BC">
        <w:rPr>
          <w:rFonts w:ascii="Times New Roman" w:hAnsi="Times New Roman"/>
          <w:bCs/>
          <w:sz w:val="24"/>
          <w:szCs w:val="24"/>
        </w:rPr>
        <w:t>1</w:t>
      </w:r>
      <w:r w:rsidRPr="009639BC">
        <w:rPr>
          <w:rFonts w:ascii="Times New Roman" w:hAnsi="Times New Roman"/>
          <w:bCs/>
          <w:sz w:val="24"/>
          <w:szCs w:val="24"/>
        </w:rPr>
        <w:t>.</w:t>
      </w:r>
    </w:p>
    <w:p w:rsidR="009639BC" w:rsidRPr="009639BC" w:rsidRDefault="00927569" w:rsidP="009639BC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639BC">
        <w:rPr>
          <w:rFonts w:ascii="Times New Roman" w:hAnsi="Times New Roman"/>
          <w:bCs/>
          <w:sz w:val="24"/>
          <w:szCs w:val="24"/>
        </w:rPr>
        <w:t xml:space="preserve">      </w:t>
      </w:r>
      <w:r w:rsidR="00006772">
        <w:rPr>
          <w:rFonts w:ascii="Times New Roman" w:hAnsi="Times New Roman"/>
          <w:bCs/>
          <w:sz w:val="24"/>
          <w:szCs w:val="24"/>
        </w:rPr>
        <w:tab/>
      </w:r>
      <w:r w:rsidRPr="009639BC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639BC">
        <w:rPr>
          <w:rFonts w:ascii="Times New Roman" w:hAnsi="Times New Roman"/>
          <w:bCs/>
          <w:sz w:val="24"/>
          <w:szCs w:val="24"/>
        </w:rPr>
        <w:t>pont vonatkozásában 202</w:t>
      </w:r>
      <w:r w:rsidR="00267DC3">
        <w:rPr>
          <w:rFonts w:ascii="Times New Roman" w:hAnsi="Times New Roman"/>
          <w:bCs/>
          <w:sz w:val="24"/>
          <w:szCs w:val="24"/>
        </w:rPr>
        <w:t>5</w:t>
      </w:r>
      <w:r w:rsidRPr="009639BC">
        <w:rPr>
          <w:rFonts w:ascii="Times New Roman" w:hAnsi="Times New Roman"/>
          <w:bCs/>
          <w:sz w:val="24"/>
          <w:szCs w:val="24"/>
        </w:rPr>
        <w:t>. február 2</w:t>
      </w:r>
      <w:r>
        <w:rPr>
          <w:rFonts w:ascii="Times New Roman" w:hAnsi="Times New Roman"/>
          <w:bCs/>
          <w:sz w:val="24"/>
          <w:szCs w:val="24"/>
        </w:rPr>
        <w:t>8</w:t>
      </w:r>
      <w:r w:rsidRPr="009639BC">
        <w:rPr>
          <w:rFonts w:ascii="Times New Roman" w:hAnsi="Times New Roman"/>
          <w:bCs/>
          <w:sz w:val="24"/>
          <w:szCs w:val="24"/>
        </w:rPr>
        <w:t>.</w:t>
      </w:r>
    </w:p>
    <w:p w:rsidR="00CD3115" w:rsidRDefault="00CD3115" w:rsidP="00CD3115">
      <w:pPr>
        <w:widowControl w:val="0"/>
        <w:autoSpaceDE w:val="0"/>
        <w:autoSpaceDN w:val="0"/>
        <w:adjustRightInd w:val="0"/>
        <w:spacing w:after="0" w:line="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D3115" w:rsidRDefault="00CD3115" w:rsidP="00CD3115">
      <w:pPr>
        <w:widowControl w:val="0"/>
        <w:autoSpaceDE w:val="0"/>
        <w:autoSpaceDN w:val="0"/>
        <w:adjustRightInd w:val="0"/>
        <w:spacing w:after="0" w:line="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06772" w:rsidRDefault="00006772" w:rsidP="00CD3115">
      <w:pPr>
        <w:widowControl w:val="0"/>
        <w:autoSpaceDE w:val="0"/>
        <w:autoSpaceDN w:val="0"/>
        <w:adjustRightInd w:val="0"/>
        <w:spacing w:after="0" w:line="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D3115" w:rsidRPr="006745FC" w:rsidRDefault="00927569" w:rsidP="001D7BBE">
      <w:pPr>
        <w:widowControl w:val="0"/>
        <w:autoSpaceDE w:val="0"/>
        <w:autoSpaceDN w:val="0"/>
        <w:adjustRightInd w:val="0"/>
        <w:spacing w:after="0" w:line="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6745FC">
        <w:rPr>
          <w:rFonts w:ascii="Times New Roman" w:hAnsi="Times New Roman"/>
          <w:b/>
          <w:bCs/>
          <w:sz w:val="24"/>
          <w:szCs w:val="24"/>
        </w:rPr>
        <w:t>II.</w:t>
      </w:r>
    </w:p>
    <w:p w:rsidR="00CD3115" w:rsidRDefault="00CD3115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D3115" w:rsidRPr="005E6392" w:rsidRDefault="00927569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E6392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 Képviselő-testületének …./202</w:t>
      </w:r>
      <w:r w:rsidR="00B83B89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34686D">
        <w:rPr>
          <w:rFonts w:ascii="Times New Roman" w:hAnsi="Times New Roman"/>
          <w:b/>
          <w:bCs/>
          <w:sz w:val="24"/>
          <w:szCs w:val="24"/>
          <w:u w:val="single"/>
        </w:rPr>
        <w:t>XII.11.</w:t>
      </w:r>
      <w:r w:rsidRPr="005E6392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Garay Téri Piac </w:t>
      </w:r>
      <w:r w:rsidRPr="005E6392">
        <w:rPr>
          <w:rFonts w:ascii="Times New Roman" w:hAnsi="Times New Roman"/>
          <w:b/>
          <w:bCs/>
          <w:sz w:val="24"/>
          <w:szCs w:val="24"/>
          <w:u w:val="single"/>
        </w:rPr>
        <w:t xml:space="preserve">bérlői esetében alkalmazható bérleti </w:t>
      </w:r>
      <w:proofErr w:type="gramStart"/>
      <w:r w:rsidRPr="005E6392">
        <w:rPr>
          <w:rFonts w:ascii="Times New Roman" w:hAnsi="Times New Roman"/>
          <w:b/>
          <w:bCs/>
          <w:sz w:val="24"/>
          <w:szCs w:val="24"/>
          <w:u w:val="single"/>
        </w:rPr>
        <w:t>díj kedvezményről</w:t>
      </w:r>
      <w:proofErr w:type="gramEnd"/>
    </w:p>
    <w:p w:rsidR="00CD3115" w:rsidRDefault="00CD3115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24C0F" w:rsidRDefault="00927569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Önkormányzatának Képviselő-testülete úgy dönt, hogy </w:t>
      </w:r>
    </w:p>
    <w:p w:rsidR="00E24C0F" w:rsidRPr="00E24C0F" w:rsidRDefault="00927569" w:rsidP="00E24C0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24C0F">
        <w:rPr>
          <w:rFonts w:ascii="Times New Roman" w:hAnsi="Times New Roman"/>
          <w:bCs/>
          <w:sz w:val="24"/>
          <w:szCs w:val="24"/>
        </w:rPr>
        <w:t>bérbeadóként a Gar</w:t>
      </w:r>
      <w:r w:rsidR="001D7BBE" w:rsidRPr="00E24C0F">
        <w:rPr>
          <w:rFonts w:ascii="Times New Roman" w:hAnsi="Times New Roman"/>
          <w:bCs/>
          <w:sz w:val="24"/>
          <w:szCs w:val="24"/>
        </w:rPr>
        <w:t>ay Téri Piac bérlői számára 202</w:t>
      </w:r>
      <w:r w:rsidR="00B83B89">
        <w:rPr>
          <w:rFonts w:ascii="Times New Roman" w:hAnsi="Times New Roman"/>
          <w:bCs/>
          <w:sz w:val="24"/>
          <w:szCs w:val="24"/>
        </w:rPr>
        <w:t>5</w:t>
      </w:r>
      <w:r w:rsidRPr="00E24C0F">
        <w:rPr>
          <w:rFonts w:ascii="Times New Roman" w:hAnsi="Times New Roman"/>
          <w:bCs/>
          <w:sz w:val="24"/>
          <w:szCs w:val="24"/>
        </w:rPr>
        <w:t xml:space="preserve">. évben a bérleti díj 99%-át elengedi. </w:t>
      </w:r>
    </w:p>
    <w:p w:rsidR="00A10E06" w:rsidRPr="00A10E06" w:rsidRDefault="00927569" w:rsidP="00A10E06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4C0F">
        <w:rPr>
          <w:rFonts w:ascii="Times New Roman" w:hAnsi="Times New Roman"/>
          <w:bCs/>
          <w:sz w:val="24"/>
          <w:szCs w:val="24"/>
        </w:rPr>
        <w:t>az 1. pontban meghatározott</w:t>
      </w:r>
      <w:r w:rsidR="00CD3115" w:rsidRPr="00E24C0F">
        <w:rPr>
          <w:rFonts w:ascii="Times New Roman" w:hAnsi="Times New Roman"/>
          <w:bCs/>
          <w:sz w:val="24"/>
          <w:szCs w:val="24"/>
        </w:rPr>
        <w:t xml:space="preserve"> bérleti </w:t>
      </w:r>
      <w:proofErr w:type="gramStart"/>
      <w:r w:rsidR="00CD3115" w:rsidRPr="00E24C0F">
        <w:rPr>
          <w:rFonts w:ascii="Times New Roman" w:hAnsi="Times New Roman"/>
          <w:bCs/>
          <w:sz w:val="24"/>
          <w:szCs w:val="24"/>
        </w:rPr>
        <w:t>díj kedvezmény</w:t>
      </w:r>
      <w:proofErr w:type="gramEnd"/>
      <w:r w:rsidR="00CD3115" w:rsidRPr="00E24C0F">
        <w:rPr>
          <w:rFonts w:ascii="Times New Roman" w:hAnsi="Times New Roman"/>
          <w:bCs/>
          <w:sz w:val="24"/>
          <w:szCs w:val="24"/>
        </w:rPr>
        <w:t xml:space="preserve"> a vendéglátóipari tevékenységet végző bérlőt abban az esetben illeti meg, amennyiben tevékenységét kizárólag a Garay Téri Piac ny</w:t>
      </w:r>
      <w:r w:rsidRPr="00E24C0F">
        <w:rPr>
          <w:rFonts w:ascii="Times New Roman" w:hAnsi="Times New Roman"/>
          <w:bCs/>
          <w:sz w:val="24"/>
          <w:szCs w:val="24"/>
        </w:rPr>
        <w:t>itvatartási idején belül végzi.</w:t>
      </w:r>
    </w:p>
    <w:p w:rsidR="00CD3115" w:rsidRPr="00A10E06" w:rsidRDefault="00927569" w:rsidP="00A10E0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10E06">
        <w:rPr>
          <w:rFonts w:ascii="Times New Roman" w:hAnsi="Times New Roman"/>
          <w:sz w:val="24"/>
          <w:szCs w:val="24"/>
        </w:rPr>
        <w:t xml:space="preserve">felkéri </w:t>
      </w:r>
      <w:r w:rsidRPr="00A10E06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Budapest Főváros VII. kerület Erzsébetváros Önkormányzatának Polgármesterét, hogy gondoskodjon nettó </w:t>
      </w:r>
      <w:r w:rsidR="00BA0613" w:rsidRPr="00BA0613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BA0613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BA0613" w:rsidRPr="00BA0613">
        <w:rPr>
          <w:rFonts w:ascii="Times New Roman" w:hAnsi="Times New Roman"/>
          <w:sz w:val="24"/>
          <w:szCs w:val="24"/>
          <w:shd w:val="clear" w:color="auto" w:fill="FFFFFF"/>
        </w:rPr>
        <w:t>120</w:t>
      </w:r>
      <w:r w:rsidR="00BA0613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BA0613" w:rsidRPr="00BA0613">
        <w:rPr>
          <w:rFonts w:ascii="Times New Roman" w:hAnsi="Times New Roman"/>
          <w:sz w:val="24"/>
          <w:szCs w:val="24"/>
          <w:shd w:val="clear" w:color="auto" w:fill="FFFFFF"/>
        </w:rPr>
        <w:t>210</w:t>
      </w:r>
      <w:r w:rsidR="00865CA1">
        <w:rPr>
          <w:rFonts w:ascii="Times New Roman" w:hAnsi="Times New Roman"/>
          <w:sz w:val="24"/>
          <w:szCs w:val="24"/>
          <w:shd w:val="clear" w:color="auto" w:fill="FFFFFF"/>
        </w:rPr>
        <w:t xml:space="preserve">,- 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>forint mértékű</w:t>
      </w:r>
      <w:r w:rsidRPr="00A10E06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 közvetett költségvetési támogatás biztosításáról a Budapest</w:t>
      </w:r>
      <w:r w:rsidRPr="00A10E06">
        <w:rPr>
          <w:rFonts w:ascii="Times New Roman" w:hAnsi="Times New Roman"/>
          <w:sz w:val="24"/>
          <w:szCs w:val="24"/>
        </w:rPr>
        <w:t xml:space="preserve"> Főváros VII. </w:t>
      </w:r>
      <w:r w:rsidR="00006772">
        <w:rPr>
          <w:rFonts w:ascii="Times New Roman" w:hAnsi="Times New Roman"/>
          <w:sz w:val="24"/>
          <w:szCs w:val="24"/>
        </w:rPr>
        <w:t>k</w:t>
      </w:r>
      <w:r w:rsidRPr="00A10E06">
        <w:rPr>
          <w:rFonts w:ascii="Times New Roman" w:hAnsi="Times New Roman"/>
          <w:sz w:val="24"/>
          <w:szCs w:val="24"/>
        </w:rPr>
        <w:t>erület Erzsébetváros Önkormányzata 202</w:t>
      </w:r>
      <w:r w:rsidR="00006772">
        <w:rPr>
          <w:rFonts w:ascii="Times New Roman" w:hAnsi="Times New Roman"/>
          <w:sz w:val="24"/>
          <w:szCs w:val="24"/>
        </w:rPr>
        <w:t>5</w:t>
      </w:r>
      <w:r w:rsidRPr="00A10E06">
        <w:rPr>
          <w:rFonts w:ascii="Times New Roman" w:hAnsi="Times New Roman"/>
          <w:sz w:val="24"/>
          <w:szCs w:val="24"/>
        </w:rPr>
        <w:t>. évi költségvetéséről szóló rendeletében.</w:t>
      </w:r>
    </w:p>
    <w:p w:rsidR="006745FC" w:rsidRDefault="006745FC" w:rsidP="006745F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45FC" w:rsidRDefault="006745FC" w:rsidP="006745F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39BC" w:rsidRPr="009639BC" w:rsidRDefault="00927569" w:rsidP="00F11D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 w:rsidR="00CA4A64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9639BC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Pr="009639BC">
        <w:rPr>
          <w:rFonts w:ascii="Times New Roman" w:hAnsi="Times New Roman"/>
          <w:bCs/>
          <w:sz w:val="24"/>
          <w:szCs w:val="24"/>
        </w:rPr>
        <w:t xml:space="preserve"> Péter polgármester, Péderi Tamás ügyvezető</w:t>
      </w:r>
    </w:p>
    <w:p w:rsidR="009639BC" w:rsidRPr="009639BC" w:rsidRDefault="00927569" w:rsidP="00F11D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D94816">
        <w:rPr>
          <w:rFonts w:ascii="Times New Roman" w:hAnsi="Times New Roman"/>
          <w:bCs/>
          <w:sz w:val="24"/>
          <w:szCs w:val="24"/>
          <w:u w:val="single"/>
        </w:rPr>
        <w:t>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 w:rsidR="00CA4A64">
        <w:rPr>
          <w:rFonts w:ascii="Times New Roman" w:hAnsi="Times New Roman"/>
          <w:bCs/>
          <w:sz w:val="24"/>
          <w:szCs w:val="24"/>
        </w:rPr>
        <w:tab/>
      </w:r>
      <w:r w:rsidRPr="009639BC">
        <w:rPr>
          <w:rFonts w:ascii="Times New Roman" w:hAnsi="Times New Roman"/>
          <w:bCs/>
          <w:sz w:val="24"/>
          <w:szCs w:val="24"/>
        </w:rPr>
        <w:t xml:space="preserve">1-2. pont vonatkozásában 2024. december </w:t>
      </w:r>
      <w:r w:rsidR="00C85651">
        <w:rPr>
          <w:rFonts w:ascii="Times New Roman" w:hAnsi="Times New Roman"/>
          <w:bCs/>
          <w:sz w:val="24"/>
          <w:szCs w:val="24"/>
        </w:rPr>
        <w:t>1</w:t>
      </w:r>
      <w:r w:rsidR="00C85651" w:rsidRPr="009639BC">
        <w:rPr>
          <w:rFonts w:ascii="Times New Roman" w:hAnsi="Times New Roman"/>
          <w:bCs/>
          <w:sz w:val="24"/>
          <w:szCs w:val="24"/>
        </w:rPr>
        <w:t>1</w:t>
      </w:r>
      <w:r w:rsidRPr="009639BC">
        <w:rPr>
          <w:rFonts w:ascii="Times New Roman" w:hAnsi="Times New Roman"/>
          <w:bCs/>
          <w:sz w:val="24"/>
          <w:szCs w:val="24"/>
        </w:rPr>
        <w:t>.</w:t>
      </w:r>
      <w:bookmarkStart w:id="1" w:name="_GoBack"/>
      <w:bookmarkEnd w:id="1"/>
    </w:p>
    <w:p w:rsidR="009639BC" w:rsidRPr="009639BC" w:rsidRDefault="00927569" w:rsidP="009639BC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639BC">
        <w:rPr>
          <w:rFonts w:ascii="Times New Roman" w:hAnsi="Times New Roman"/>
          <w:bCs/>
          <w:sz w:val="24"/>
          <w:szCs w:val="24"/>
        </w:rPr>
        <w:t xml:space="preserve">      </w:t>
      </w:r>
      <w:r w:rsidR="00006772">
        <w:rPr>
          <w:rFonts w:ascii="Times New Roman" w:hAnsi="Times New Roman"/>
          <w:bCs/>
          <w:sz w:val="24"/>
          <w:szCs w:val="24"/>
        </w:rPr>
        <w:t xml:space="preserve">       </w:t>
      </w:r>
      <w:r w:rsidRPr="009639BC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639BC">
        <w:rPr>
          <w:rFonts w:ascii="Times New Roman" w:hAnsi="Times New Roman"/>
          <w:bCs/>
          <w:sz w:val="24"/>
          <w:szCs w:val="24"/>
        </w:rPr>
        <w:t>pont vonatkozásában 202</w:t>
      </w:r>
      <w:r w:rsidR="00267DC3">
        <w:rPr>
          <w:rFonts w:ascii="Times New Roman" w:hAnsi="Times New Roman"/>
          <w:bCs/>
          <w:sz w:val="24"/>
          <w:szCs w:val="24"/>
        </w:rPr>
        <w:t>5</w:t>
      </w:r>
      <w:r w:rsidRPr="009639BC">
        <w:rPr>
          <w:rFonts w:ascii="Times New Roman" w:hAnsi="Times New Roman"/>
          <w:bCs/>
          <w:sz w:val="24"/>
          <w:szCs w:val="24"/>
        </w:rPr>
        <w:t>. február 2</w:t>
      </w:r>
      <w:r>
        <w:rPr>
          <w:rFonts w:ascii="Times New Roman" w:hAnsi="Times New Roman"/>
          <w:bCs/>
          <w:sz w:val="24"/>
          <w:szCs w:val="24"/>
        </w:rPr>
        <w:t>8</w:t>
      </w:r>
      <w:r w:rsidRPr="009639BC">
        <w:rPr>
          <w:rFonts w:ascii="Times New Roman" w:hAnsi="Times New Roman"/>
          <w:bCs/>
          <w:sz w:val="24"/>
          <w:szCs w:val="24"/>
        </w:rPr>
        <w:t>.</w:t>
      </w:r>
    </w:p>
    <w:p w:rsidR="00CD3115" w:rsidRDefault="00CD3115" w:rsidP="00CD3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B4F45" w:rsidRPr="00041F78" w:rsidRDefault="000B4F45" w:rsidP="000B4F45">
      <w:pPr>
        <w:widowControl w:val="0"/>
        <w:autoSpaceDE w:val="0"/>
        <w:autoSpaceDN w:val="0"/>
        <w:adjustRightInd w:val="0"/>
        <w:spacing w:after="0" w:line="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4316D7" w:rsidRPr="00FE59B2" w:rsidRDefault="0092756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december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92756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Péderi Tamás</w:t>
          </w:r>
        </w:sdtContent>
      </w:sdt>
    </w:p>
    <w:p w:rsidR="001864E4" w:rsidRPr="00036EED" w:rsidRDefault="0092756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Erzsébetvárosi Piacüzemeltetési </w:t>
          </w:r>
          <w:r w:rsidR="00D721CA">
            <w:rPr>
              <w:rFonts w:ascii="Times New Roman" w:hAnsi="Times New Roman"/>
              <w:sz w:val="24"/>
            </w:rPr>
            <w:t xml:space="preserve">Nonprofit </w:t>
          </w:r>
          <w:r>
            <w:rPr>
              <w:rFonts w:ascii="Times New Roman" w:hAnsi="Times New Roman"/>
              <w:sz w:val="24"/>
            </w:rPr>
            <w:t>Kft. ügyvezetője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006772" w:rsidRDefault="00006772" w:rsidP="0000677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Előterjesztés mellékletei: </w:t>
      </w:r>
    </w:p>
    <w:p w:rsidR="00006772" w:rsidRPr="00A20468" w:rsidRDefault="00006772" w:rsidP="0000677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06772" w:rsidRPr="00A20468" w:rsidRDefault="00006772" w:rsidP="00006772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A20468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számú </w:t>
      </w:r>
      <w:r w:rsidRPr="00A20468">
        <w:rPr>
          <w:rFonts w:ascii="Times New Roman" w:hAnsi="Times New Roman"/>
          <w:sz w:val="24"/>
          <w:szCs w:val="24"/>
        </w:rPr>
        <w:t>melléklet: Klauzál Téri Vásárcsarnok - kimutatás az üzemeltetési költségek összegéről</w:t>
      </w:r>
    </w:p>
    <w:p w:rsidR="00EE2CF1" w:rsidRDefault="00006772" w:rsidP="00D9481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A2046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számú </w:t>
      </w:r>
      <w:r w:rsidRPr="00A20468">
        <w:rPr>
          <w:rFonts w:ascii="Times New Roman" w:hAnsi="Times New Roman"/>
          <w:sz w:val="24"/>
          <w:szCs w:val="24"/>
        </w:rPr>
        <w:t xml:space="preserve">melléklet: Garay Téri Piac - kimutatás a bérleti </w:t>
      </w:r>
      <w:proofErr w:type="gramStart"/>
      <w:r w:rsidRPr="00A20468">
        <w:rPr>
          <w:rFonts w:ascii="Times New Roman" w:hAnsi="Times New Roman"/>
          <w:sz w:val="24"/>
          <w:szCs w:val="24"/>
        </w:rPr>
        <w:t>díj kedvezmények</w:t>
      </w:r>
      <w:proofErr w:type="gramEnd"/>
      <w:r w:rsidRPr="00A20468">
        <w:rPr>
          <w:rFonts w:ascii="Times New Roman" w:hAnsi="Times New Roman"/>
          <w:sz w:val="24"/>
          <w:szCs w:val="24"/>
        </w:rPr>
        <w:t xml:space="preserve"> összegéről</w:t>
      </w:r>
    </w:p>
    <w:sectPr w:rsidR="00EE2CF1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E8E" w:rsidRDefault="000D0E8E">
      <w:pPr>
        <w:spacing w:after="0" w:line="240" w:lineRule="auto"/>
      </w:pPr>
      <w:r>
        <w:separator/>
      </w:r>
    </w:p>
  </w:endnote>
  <w:endnote w:type="continuationSeparator" w:id="0">
    <w:p w:rsidR="000D0E8E" w:rsidRDefault="000D0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2756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B071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E8E" w:rsidRDefault="000D0E8E">
      <w:pPr>
        <w:spacing w:after="0" w:line="240" w:lineRule="auto"/>
      </w:pPr>
      <w:r>
        <w:separator/>
      </w:r>
    </w:p>
  </w:footnote>
  <w:footnote w:type="continuationSeparator" w:id="0">
    <w:p w:rsidR="000D0E8E" w:rsidRDefault="000D0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F34AA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3F8E97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4E36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C0C8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C686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DE5D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7A11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14EB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92BE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B9AA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6F43C0A" w:tentative="1">
      <w:start w:val="1"/>
      <w:numFmt w:val="lowerLetter"/>
      <w:lvlText w:val="%2."/>
      <w:lvlJc w:val="left"/>
      <w:pPr>
        <w:ind w:left="1440" w:hanging="360"/>
      </w:pPr>
    </w:lvl>
    <w:lvl w:ilvl="2" w:tplc="C632EC1C" w:tentative="1">
      <w:start w:val="1"/>
      <w:numFmt w:val="lowerRoman"/>
      <w:lvlText w:val="%3."/>
      <w:lvlJc w:val="right"/>
      <w:pPr>
        <w:ind w:left="2160" w:hanging="180"/>
      </w:pPr>
    </w:lvl>
    <w:lvl w:ilvl="3" w:tplc="A5205ACA" w:tentative="1">
      <w:start w:val="1"/>
      <w:numFmt w:val="decimal"/>
      <w:lvlText w:val="%4."/>
      <w:lvlJc w:val="left"/>
      <w:pPr>
        <w:ind w:left="2880" w:hanging="360"/>
      </w:pPr>
    </w:lvl>
    <w:lvl w:ilvl="4" w:tplc="6B54CF36" w:tentative="1">
      <w:start w:val="1"/>
      <w:numFmt w:val="lowerLetter"/>
      <w:lvlText w:val="%5."/>
      <w:lvlJc w:val="left"/>
      <w:pPr>
        <w:ind w:left="3600" w:hanging="360"/>
      </w:pPr>
    </w:lvl>
    <w:lvl w:ilvl="5" w:tplc="CA387540" w:tentative="1">
      <w:start w:val="1"/>
      <w:numFmt w:val="lowerRoman"/>
      <w:lvlText w:val="%6."/>
      <w:lvlJc w:val="right"/>
      <w:pPr>
        <w:ind w:left="4320" w:hanging="180"/>
      </w:pPr>
    </w:lvl>
    <w:lvl w:ilvl="6" w:tplc="7CDEAD2C" w:tentative="1">
      <w:start w:val="1"/>
      <w:numFmt w:val="decimal"/>
      <w:lvlText w:val="%7."/>
      <w:lvlJc w:val="left"/>
      <w:pPr>
        <w:ind w:left="5040" w:hanging="360"/>
      </w:pPr>
    </w:lvl>
    <w:lvl w:ilvl="7" w:tplc="E44017A4" w:tentative="1">
      <w:start w:val="1"/>
      <w:numFmt w:val="lowerLetter"/>
      <w:lvlText w:val="%8."/>
      <w:lvlJc w:val="left"/>
      <w:pPr>
        <w:ind w:left="5760" w:hanging="360"/>
      </w:pPr>
    </w:lvl>
    <w:lvl w:ilvl="8" w:tplc="4BC41C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F04BD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B608486" w:tentative="1">
      <w:start w:val="1"/>
      <w:numFmt w:val="lowerLetter"/>
      <w:lvlText w:val="%2."/>
      <w:lvlJc w:val="left"/>
      <w:pPr>
        <w:ind w:left="1800" w:hanging="360"/>
      </w:pPr>
    </w:lvl>
    <w:lvl w:ilvl="2" w:tplc="9F089316" w:tentative="1">
      <w:start w:val="1"/>
      <w:numFmt w:val="lowerRoman"/>
      <w:lvlText w:val="%3."/>
      <w:lvlJc w:val="right"/>
      <w:pPr>
        <w:ind w:left="2520" w:hanging="180"/>
      </w:pPr>
    </w:lvl>
    <w:lvl w:ilvl="3" w:tplc="383E0C6C" w:tentative="1">
      <w:start w:val="1"/>
      <w:numFmt w:val="decimal"/>
      <w:lvlText w:val="%4."/>
      <w:lvlJc w:val="left"/>
      <w:pPr>
        <w:ind w:left="3240" w:hanging="360"/>
      </w:pPr>
    </w:lvl>
    <w:lvl w:ilvl="4" w:tplc="CC00BD6A" w:tentative="1">
      <w:start w:val="1"/>
      <w:numFmt w:val="lowerLetter"/>
      <w:lvlText w:val="%5."/>
      <w:lvlJc w:val="left"/>
      <w:pPr>
        <w:ind w:left="3960" w:hanging="360"/>
      </w:pPr>
    </w:lvl>
    <w:lvl w:ilvl="5" w:tplc="45309F60" w:tentative="1">
      <w:start w:val="1"/>
      <w:numFmt w:val="lowerRoman"/>
      <w:lvlText w:val="%6."/>
      <w:lvlJc w:val="right"/>
      <w:pPr>
        <w:ind w:left="4680" w:hanging="180"/>
      </w:pPr>
    </w:lvl>
    <w:lvl w:ilvl="6" w:tplc="9782EA5E" w:tentative="1">
      <w:start w:val="1"/>
      <w:numFmt w:val="decimal"/>
      <w:lvlText w:val="%7."/>
      <w:lvlJc w:val="left"/>
      <w:pPr>
        <w:ind w:left="5400" w:hanging="360"/>
      </w:pPr>
    </w:lvl>
    <w:lvl w:ilvl="7" w:tplc="BAA6F4A2" w:tentative="1">
      <w:start w:val="1"/>
      <w:numFmt w:val="lowerLetter"/>
      <w:lvlText w:val="%8."/>
      <w:lvlJc w:val="left"/>
      <w:pPr>
        <w:ind w:left="6120" w:hanging="360"/>
      </w:pPr>
    </w:lvl>
    <w:lvl w:ilvl="8" w:tplc="9136383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4D00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3E54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14F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E98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EF5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BAB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A4C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CAF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E01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EA27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E68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8AF9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EEB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8A13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C627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744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296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9CF7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A9CFF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D12E920" w:tentative="1">
      <w:start w:val="1"/>
      <w:numFmt w:val="lowerLetter"/>
      <w:lvlText w:val="%2."/>
      <w:lvlJc w:val="left"/>
      <w:pPr>
        <w:ind w:left="1146" w:hanging="360"/>
      </w:pPr>
    </w:lvl>
    <w:lvl w:ilvl="2" w:tplc="1CC4F4F8" w:tentative="1">
      <w:start w:val="1"/>
      <w:numFmt w:val="lowerRoman"/>
      <w:lvlText w:val="%3."/>
      <w:lvlJc w:val="right"/>
      <w:pPr>
        <w:ind w:left="1866" w:hanging="180"/>
      </w:pPr>
    </w:lvl>
    <w:lvl w:ilvl="3" w:tplc="650A8782" w:tentative="1">
      <w:start w:val="1"/>
      <w:numFmt w:val="decimal"/>
      <w:lvlText w:val="%4."/>
      <w:lvlJc w:val="left"/>
      <w:pPr>
        <w:ind w:left="2586" w:hanging="360"/>
      </w:pPr>
    </w:lvl>
    <w:lvl w:ilvl="4" w:tplc="0DE451C0" w:tentative="1">
      <w:start w:val="1"/>
      <w:numFmt w:val="lowerLetter"/>
      <w:lvlText w:val="%5."/>
      <w:lvlJc w:val="left"/>
      <w:pPr>
        <w:ind w:left="3306" w:hanging="360"/>
      </w:pPr>
    </w:lvl>
    <w:lvl w:ilvl="5" w:tplc="BC8CB5FE" w:tentative="1">
      <w:start w:val="1"/>
      <w:numFmt w:val="lowerRoman"/>
      <w:lvlText w:val="%6."/>
      <w:lvlJc w:val="right"/>
      <w:pPr>
        <w:ind w:left="4026" w:hanging="180"/>
      </w:pPr>
    </w:lvl>
    <w:lvl w:ilvl="6" w:tplc="836C4D62" w:tentative="1">
      <w:start w:val="1"/>
      <w:numFmt w:val="decimal"/>
      <w:lvlText w:val="%7."/>
      <w:lvlJc w:val="left"/>
      <w:pPr>
        <w:ind w:left="4746" w:hanging="360"/>
      </w:pPr>
    </w:lvl>
    <w:lvl w:ilvl="7" w:tplc="30188FDE" w:tentative="1">
      <w:start w:val="1"/>
      <w:numFmt w:val="lowerLetter"/>
      <w:lvlText w:val="%8."/>
      <w:lvlJc w:val="left"/>
      <w:pPr>
        <w:ind w:left="5466" w:hanging="360"/>
      </w:pPr>
    </w:lvl>
    <w:lvl w:ilvl="8" w:tplc="A6EE963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C369A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A94F2" w:tentative="1">
      <w:start w:val="1"/>
      <w:numFmt w:val="lowerLetter"/>
      <w:lvlText w:val="%2."/>
      <w:lvlJc w:val="left"/>
      <w:pPr>
        <w:ind w:left="1440" w:hanging="360"/>
      </w:pPr>
    </w:lvl>
    <w:lvl w:ilvl="2" w:tplc="7D8CD158" w:tentative="1">
      <w:start w:val="1"/>
      <w:numFmt w:val="lowerRoman"/>
      <w:lvlText w:val="%3."/>
      <w:lvlJc w:val="right"/>
      <w:pPr>
        <w:ind w:left="2160" w:hanging="180"/>
      </w:pPr>
    </w:lvl>
    <w:lvl w:ilvl="3" w:tplc="B890F8A0" w:tentative="1">
      <w:start w:val="1"/>
      <w:numFmt w:val="decimal"/>
      <w:lvlText w:val="%4."/>
      <w:lvlJc w:val="left"/>
      <w:pPr>
        <w:ind w:left="2880" w:hanging="360"/>
      </w:pPr>
    </w:lvl>
    <w:lvl w:ilvl="4" w:tplc="CFE0605A" w:tentative="1">
      <w:start w:val="1"/>
      <w:numFmt w:val="lowerLetter"/>
      <w:lvlText w:val="%5."/>
      <w:lvlJc w:val="left"/>
      <w:pPr>
        <w:ind w:left="3600" w:hanging="360"/>
      </w:pPr>
    </w:lvl>
    <w:lvl w:ilvl="5" w:tplc="E84E9E76" w:tentative="1">
      <w:start w:val="1"/>
      <w:numFmt w:val="lowerRoman"/>
      <w:lvlText w:val="%6."/>
      <w:lvlJc w:val="right"/>
      <w:pPr>
        <w:ind w:left="4320" w:hanging="180"/>
      </w:pPr>
    </w:lvl>
    <w:lvl w:ilvl="6" w:tplc="BA200BD8" w:tentative="1">
      <w:start w:val="1"/>
      <w:numFmt w:val="decimal"/>
      <w:lvlText w:val="%7."/>
      <w:lvlJc w:val="left"/>
      <w:pPr>
        <w:ind w:left="5040" w:hanging="360"/>
      </w:pPr>
    </w:lvl>
    <w:lvl w:ilvl="7" w:tplc="B60A3644" w:tentative="1">
      <w:start w:val="1"/>
      <w:numFmt w:val="lowerLetter"/>
      <w:lvlText w:val="%8."/>
      <w:lvlJc w:val="left"/>
      <w:pPr>
        <w:ind w:left="5760" w:hanging="360"/>
      </w:pPr>
    </w:lvl>
    <w:lvl w:ilvl="8" w:tplc="55BC89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C8C23C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92CA08E">
      <w:start w:val="1"/>
      <w:numFmt w:val="lowerLetter"/>
      <w:lvlText w:val="%2."/>
      <w:lvlJc w:val="left"/>
      <w:pPr>
        <w:ind w:left="1365" w:hanging="360"/>
      </w:pPr>
    </w:lvl>
    <w:lvl w:ilvl="2" w:tplc="108E684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4F228D6" w:tentative="1">
      <w:start w:val="1"/>
      <w:numFmt w:val="decimal"/>
      <w:lvlText w:val="%4."/>
      <w:lvlJc w:val="left"/>
      <w:pPr>
        <w:ind w:left="2805" w:hanging="360"/>
      </w:pPr>
    </w:lvl>
    <w:lvl w:ilvl="4" w:tplc="DD0EE484" w:tentative="1">
      <w:start w:val="1"/>
      <w:numFmt w:val="lowerLetter"/>
      <w:lvlText w:val="%5."/>
      <w:lvlJc w:val="left"/>
      <w:pPr>
        <w:ind w:left="3525" w:hanging="360"/>
      </w:pPr>
    </w:lvl>
    <w:lvl w:ilvl="5" w:tplc="575CD53C" w:tentative="1">
      <w:start w:val="1"/>
      <w:numFmt w:val="lowerRoman"/>
      <w:lvlText w:val="%6."/>
      <w:lvlJc w:val="right"/>
      <w:pPr>
        <w:ind w:left="4245" w:hanging="180"/>
      </w:pPr>
    </w:lvl>
    <w:lvl w:ilvl="6" w:tplc="12465F1A" w:tentative="1">
      <w:start w:val="1"/>
      <w:numFmt w:val="decimal"/>
      <w:lvlText w:val="%7."/>
      <w:lvlJc w:val="left"/>
      <w:pPr>
        <w:ind w:left="4965" w:hanging="360"/>
      </w:pPr>
    </w:lvl>
    <w:lvl w:ilvl="7" w:tplc="FB5A3BCE" w:tentative="1">
      <w:start w:val="1"/>
      <w:numFmt w:val="lowerLetter"/>
      <w:lvlText w:val="%8."/>
      <w:lvlJc w:val="left"/>
      <w:pPr>
        <w:ind w:left="5685" w:hanging="360"/>
      </w:pPr>
    </w:lvl>
    <w:lvl w:ilvl="8" w:tplc="9FEA46D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6F881D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F62E6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8266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28CF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B227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46F2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7EE8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61891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2E68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316AF9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914B9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A465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4CAE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ECC0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1C3B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1A38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8432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8E44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9232F3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63A4A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6C16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D5E5D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10E3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47AAF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FAC4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B216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1250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233160F"/>
    <w:multiLevelType w:val="hybridMultilevel"/>
    <w:tmpl w:val="7A8A8B8E"/>
    <w:lvl w:ilvl="0" w:tplc="C7C69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740A2FB6" w:tentative="1">
      <w:start w:val="1"/>
      <w:numFmt w:val="lowerLetter"/>
      <w:lvlText w:val="%2."/>
      <w:lvlJc w:val="left"/>
      <w:pPr>
        <w:ind w:left="1440" w:hanging="360"/>
      </w:pPr>
    </w:lvl>
    <w:lvl w:ilvl="2" w:tplc="CBE81CAA" w:tentative="1">
      <w:start w:val="1"/>
      <w:numFmt w:val="lowerRoman"/>
      <w:lvlText w:val="%3."/>
      <w:lvlJc w:val="right"/>
      <w:pPr>
        <w:ind w:left="2160" w:hanging="180"/>
      </w:pPr>
    </w:lvl>
    <w:lvl w:ilvl="3" w:tplc="09B85B40" w:tentative="1">
      <w:start w:val="1"/>
      <w:numFmt w:val="decimal"/>
      <w:lvlText w:val="%4."/>
      <w:lvlJc w:val="left"/>
      <w:pPr>
        <w:ind w:left="2880" w:hanging="360"/>
      </w:pPr>
    </w:lvl>
    <w:lvl w:ilvl="4" w:tplc="184A3810" w:tentative="1">
      <w:start w:val="1"/>
      <w:numFmt w:val="lowerLetter"/>
      <w:lvlText w:val="%5."/>
      <w:lvlJc w:val="left"/>
      <w:pPr>
        <w:ind w:left="3600" w:hanging="360"/>
      </w:pPr>
    </w:lvl>
    <w:lvl w:ilvl="5" w:tplc="3740E83C" w:tentative="1">
      <w:start w:val="1"/>
      <w:numFmt w:val="lowerRoman"/>
      <w:lvlText w:val="%6."/>
      <w:lvlJc w:val="right"/>
      <w:pPr>
        <w:ind w:left="4320" w:hanging="180"/>
      </w:pPr>
    </w:lvl>
    <w:lvl w:ilvl="6" w:tplc="F22E8E24" w:tentative="1">
      <w:start w:val="1"/>
      <w:numFmt w:val="decimal"/>
      <w:lvlText w:val="%7."/>
      <w:lvlJc w:val="left"/>
      <w:pPr>
        <w:ind w:left="5040" w:hanging="360"/>
      </w:pPr>
    </w:lvl>
    <w:lvl w:ilvl="7" w:tplc="673E401C" w:tentative="1">
      <w:start w:val="1"/>
      <w:numFmt w:val="lowerLetter"/>
      <w:lvlText w:val="%8."/>
      <w:lvlJc w:val="left"/>
      <w:pPr>
        <w:ind w:left="5760" w:hanging="360"/>
      </w:pPr>
    </w:lvl>
    <w:lvl w:ilvl="8" w:tplc="D45C56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27F64"/>
    <w:multiLevelType w:val="hybridMultilevel"/>
    <w:tmpl w:val="E6DAFA8C"/>
    <w:lvl w:ilvl="0" w:tplc="64046C92">
      <w:start w:val="1"/>
      <w:numFmt w:val="upperLetter"/>
      <w:lvlText w:val="%1."/>
      <w:lvlJc w:val="left"/>
      <w:pPr>
        <w:ind w:left="720" w:hanging="360"/>
      </w:pPr>
    </w:lvl>
    <w:lvl w:ilvl="1" w:tplc="AF8AC47C" w:tentative="1">
      <w:start w:val="1"/>
      <w:numFmt w:val="lowerLetter"/>
      <w:lvlText w:val="%2."/>
      <w:lvlJc w:val="left"/>
      <w:pPr>
        <w:ind w:left="1440" w:hanging="360"/>
      </w:pPr>
    </w:lvl>
    <w:lvl w:ilvl="2" w:tplc="61382EE6" w:tentative="1">
      <w:start w:val="1"/>
      <w:numFmt w:val="lowerRoman"/>
      <w:lvlText w:val="%3."/>
      <w:lvlJc w:val="right"/>
      <w:pPr>
        <w:ind w:left="2160" w:hanging="180"/>
      </w:pPr>
    </w:lvl>
    <w:lvl w:ilvl="3" w:tplc="9B601D20" w:tentative="1">
      <w:start w:val="1"/>
      <w:numFmt w:val="decimal"/>
      <w:lvlText w:val="%4."/>
      <w:lvlJc w:val="left"/>
      <w:pPr>
        <w:ind w:left="2880" w:hanging="360"/>
      </w:pPr>
    </w:lvl>
    <w:lvl w:ilvl="4" w:tplc="CD5CC884" w:tentative="1">
      <w:start w:val="1"/>
      <w:numFmt w:val="lowerLetter"/>
      <w:lvlText w:val="%5."/>
      <w:lvlJc w:val="left"/>
      <w:pPr>
        <w:ind w:left="3600" w:hanging="360"/>
      </w:pPr>
    </w:lvl>
    <w:lvl w:ilvl="5" w:tplc="E35E2E14" w:tentative="1">
      <w:start w:val="1"/>
      <w:numFmt w:val="lowerRoman"/>
      <w:lvlText w:val="%6."/>
      <w:lvlJc w:val="right"/>
      <w:pPr>
        <w:ind w:left="4320" w:hanging="180"/>
      </w:pPr>
    </w:lvl>
    <w:lvl w:ilvl="6" w:tplc="061A5340" w:tentative="1">
      <w:start w:val="1"/>
      <w:numFmt w:val="decimal"/>
      <w:lvlText w:val="%7."/>
      <w:lvlJc w:val="left"/>
      <w:pPr>
        <w:ind w:left="5040" w:hanging="360"/>
      </w:pPr>
    </w:lvl>
    <w:lvl w:ilvl="7" w:tplc="1DAC8EF4" w:tentative="1">
      <w:start w:val="1"/>
      <w:numFmt w:val="lowerLetter"/>
      <w:lvlText w:val="%8."/>
      <w:lvlJc w:val="left"/>
      <w:pPr>
        <w:ind w:left="5760" w:hanging="360"/>
      </w:pPr>
    </w:lvl>
    <w:lvl w:ilvl="8" w:tplc="A5D43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965E4"/>
    <w:multiLevelType w:val="hybridMultilevel"/>
    <w:tmpl w:val="BF941E36"/>
    <w:lvl w:ilvl="0" w:tplc="619AD5DC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D2AA469C" w:tentative="1">
      <w:start w:val="1"/>
      <w:numFmt w:val="lowerLetter"/>
      <w:lvlText w:val="%2."/>
      <w:lvlJc w:val="left"/>
      <w:pPr>
        <w:ind w:left="1440" w:hanging="360"/>
      </w:pPr>
    </w:lvl>
    <w:lvl w:ilvl="2" w:tplc="32543C6E" w:tentative="1">
      <w:start w:val="1"/>
      <w:numFmt w:val="lowerRoman"/>
      <w:lvlText w:val="%3."/>
      <w:lvlJc w:val="right"/>
      <w:pPr>
        <w:ind w:left="2160" w:hanging="180"/>
      </w:pPr>
    </w:lvl>
    <w:lvl w:ilvl="3" w:tplc="C23CEDF6" w:tentative="1">
      <w:start w:val="1"/>
      <w:numFmt w:val="decimal"/>
      <w:lvlText w:val="%4."/>
      <w:lvlJc w:val="left"/>
      <w:pPr>
        <w:ind w:left="2880" w:hanging="360"/>
      </w:pPr>
    </w:lvl>
    <w:lvl w:ilvl="4" w:tplc="7A1270C4" w:tentative="1">
      <w:start w:val="1"/>
      <w:numFmt w:val="lowerLetter"/>
      <w:lvlText w:val="%5."/>
      <w:lvlJc w:val="left"/>
      <w:pPr>
        <w:ind w:left="3600" w:hanging="360"/>
      </w:pPr>
    </w:lvl>
    <w:lvl w:ilvl="5" w:tplc="7BB8D37A" w:tentative="1">
      <w:start w:val="1"/>
      <w:numFmt w:val="lowerRoman"/>
      <w:lvlText w:val="%6."/>
      <w:lvlJc w:val="right"/>
      <w:pPr>
        <w:ind w:left="4320" w:hanging="180"/>
      </w:pPr>
    </w:lvl>
    <w:lvl w:ilvl="6" w:tplc="7B725402" w:tentative="1">
      <w:start w:val="1"/>
      <w:numFmt w:val="decimal"/>
      <w:lvlText w:val="%7."/>
      <w:lvlJc w:val="left"/>
      <w:pPr>
        <w:ind w:left="5040" w:hanging="360"/>
      </w:pPr>
    </w:lvl>
    <w:lvl w:ilvl="7" w:tplc="30464288" w:tentative="1">
      <w:start w:val="1"/>
      <w:numFmt w:val="lowerLetter"/>
      <w:lvlText w:val="%8."/>
      <w:lvlJc w:val="left"/>
      <w:pPr>
        <w:ind w:left="5760" w:hanging="360"/>
      </w:pPr>
    </w:lvl>
    <w:lvl w:ilvl="8" w:tplc="E898C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BF0A8D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C84110A" w:tentative="1">
      <w:start w:val="1"/>
      <w:numFmt w:val="lowerLetter"/>
      <w:lvlText w:val="%2."/>
      <w:lvlJc w:val="left"/>
      <w:pPr>
        <w:ind w:left="1800" w:hanging="360"/>
      </w:pPr>
    </w:lvl>
    <w:lvl w:ilvl="2" w:tplc="2B2464AC" w:tentative="1">
      <w:start w:val="1"/>
      <w:numFmt w:val="lowerRoman"/>
      <w:lvlText w:val="%3."/>
      <w:lvlJc w:val="right"/>
      <w:pPr>
        <w:ind w:left="2520" w:hanging="180"/>
      </w:pPr>
    </w:lvl>
    <w:lvl w:ilvl="3" w:tplc="BAA02EB2" w:tentative="1">
      <w:start w:val="1"/>
      <w:numFmt w:val="decimal"/>
      <w:lvlText w:val="%4."/>
      <w:lvlJc w:val="left"/>
      <w:pPr>
        <w:ind w:left="3240" w:hanging="360"/>
      </w:pPr>
    </w:lvl>
    <w:lvl w:ilvl="4" w:tplc="AB0C766E" w:tentative="1">
      <w:start w:val="1"/>
      <w:numFmt w:val="lowerLetter"/>
      <w:lvlText w:val="%5."/>
      <w:lvlJc w:val="left"/>
      <w:pPr>
        <w:ind w:left="3960" w:hanging="360"/>
      </w:pPr>
    </w:lvl>
    <w:lvl w:ilvl="5" w:tplc="BFCEC3CA" w:tentative="1">
      <w:start w:val="1"/>
      <w:numFmt w:val="lowerRoman"/>
      <w:lvlText w:val="%6."/>
      <w:lvlJc w:val="right"/>
      <w:pPr>
        <w:ind w:left="4680" w:hanging="180"/>
      </w:pPr>
    </w:lvl>
    <w:lvl w:ilvl="6" w:tplc="93A0C404" w:tentative="1">
      <w:start w:val="1"/>
      <w:numFmt w:val="decimal"/>
      <w:lvlText w:val="%7."/>
      <w:lvlJc w:val="left"/>
      <w:pPr>
        <w:ind w:left="5400" w:hanging="360"/>
      </w:pPr>
    </w:lvl>
    <w:lvl w:ilvl="7" w:tplc="771CDD5C" w:tentative="1">
      <w:start w:val="1"/>
      <w:numFmt w:val="lowerLetter"/>
      <w:lvlText w:val="%8."/>
      <w:lvlJc w:val="left"/>
      <w:pPr>
        <w:ind w:left="6120" w:hanging="360"/>
      </w:pPr>
    </w:lvl>
    <w:lvl w:ilvl="8" w:tplc="9DA0AF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976DF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66C274" w:tentative="1">
      <w:start w:val="1"/>
      <w:numFmt w:val="lowerLetter"/>
      <w:lvlText w:val="%2."/>
      <w:lvlJc w:val="left"/>
      <w:pPr>
        <w:ind w:left="1440" w:hanging="360"/>
      </w:pPr>
    </w:lvl>
    <w:lvl w:ilvl="2" w:tplc="688888B4" w:tentative="1">
      <w:start w:val="1"/>
      <w:numFmt w:val="lowerRoman"/>
      <w:lvlText w:val="%3."/>
      <w:lvlJc w:val="right"/>
      <w:pPr>
        <w:ind w:left="2160" w:hanging="180"/>
      </w:pPr>
    </w:lvl>
    <w:lvl w:ilvl="3" w:tplc="F2FEAD82" w:tentative="1">
      <w:start w:val="1"/>
      <w:numFmt w:val="decimal"/>
      <w:lvlText w:val="%4."/>
      <w:lvlJc w:val="left"/>
      <w:pPr>
        <w:ind w:left="2880" w:hanging="360"/>
      </w:pPr>
    </w:lvl>
    <w:lvl w:ilvl="4" w:tplc="C8E8EA5E" w:tentative="1">
      <w:start w:val="1"/>
      <w:numFmt w:val="lowerLetter"/>
      <w:lvlText w:val="%5."/>
      <w:lvlJc w:val="left"/>
      <w:pPr>
        <w:ind w:left="3600" w:hanging="360"/>
      </w:pPr>
    </w:lvl>
    <w:lvl w:ilvl="5" w:tplc="AFC0ECB8" w:tentative="1">
      <w:start w:val="1"/>
      <w:numFmt w:val="lowerRoman"/>
      <w:lvlText w:val="%6."/>
      <w:lvlJc w:val="right"/>
      <w:pPr>
        <w:ind w:left="4320" w:hanging="180"/>
      </w:pPr>
    </w:lvl>
    <w:lvl w:ilvl="6" w:tplc="EAF8C0DC" w:tentative="1">
      <w:start w:val="1"/>
      <w:numFmt w:val="decimal"/>
      <w:lvlText w:val="%7."/>
      <w:lvlJc w:val="left"/>
      <w:pPr>
        <w:ind w:left="5040" w:hanging="360"/>
      </w:pPr>
    </w:lvl>
    <w:lvl w:ilvl="7" w:tplc="414C51EA" w:tentative="1">
      <w:start w:val="1"/>
      <w:numFmt w:val="lowerLetter"/>
      <w:lvlText w:val="%8."/>
      <w:lvlJc w:val="left"/>
      <w:pPr>
        <w:ind w:left="5760" w:hanging="360"/>
      </w:pPr>
    </w:lvl>
    <w:lvl w:ilvl="8" w:tplc="E36C3C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A58A26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6248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AC4027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846B7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9A4A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624C8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B0625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28AD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222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0292F0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520E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C04D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C584E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ECF3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DA1E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7086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5CBD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26CF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C2224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003F2C" w:tentative="1">
      <w:start w:val="1"/>
      <w:numFmt w:val="lowerLetter"/>
      <w:lvlText w:val="%2."/>
      <w:lvlJc w:val="left"/>
      <w:pPr>
        <w:ind w:left="1440" w:hanging="360"/>
      </w:pPr>
    </w:lvl>
    <w:lvl w:ilvl="2" w:tplc="07E2A4F6" w:tentative="1">
      <w:start w:val="1"/>
      <w:numFmt w:val="lowerRoman"/>
      <w:lvlText w:val="%3."/>
      <w:lvlJc w:val="right"/>
      <w:pPr>
        <w:ind w:left="2160" w:hanging="180"/>
      </w:pPr>
    </w:lvl>
    <w:lvl w:ilvl="3" w:tplc="01A20BE4" w:tentative="1">
      <w:start w:val="1"/>
      <w:numFmt w:val="decimal"/>
      <w:lvlText w:val="%4."/>
      <w:lvlJc w:val="left"/>
      <w:pPr>
        <w:ind w:left="2880" w:hanging="360"/>
      </w:pPr>
    </w:lvl>
    <w:lvl w:ilvl="4" w:tplc="AEC08A46" w:tentative="1">
      <w:start w:val="1"/>
      <w:numFmt w:val="lowerLetter"/>
      <w:lvlText w:val="%5."/>
      <w:lvlJc w:val="left"/>
      <w:pPr>
        <w:ind w:left="3600" w:hanging="360"/>
      </w:pPr>
    </w:lvl>
    <w:lvl w:ilvl="5" w:tplc="2A10101A" w:tentative="1">
      <w:start w:val="1"/>
      <w:numFmt w:val="lowerRoman"/>
      <w:lvlText w:val="%6."/>
      <w:lvlJc w:val="right"/>
      <w:pPr>
        <w:ind w:left="4320" w:hanging="180"/>
      </w:pPr>
    </w:lvl>
    <w:lvl w:ilvl="6" w:tplc="FC00147A" w:tentative="1">
      <w:start w:val="1"/>
      <w:numFmt w:val="decimal"/>
      <w:lvlText w:val="%7."/>
      <w:lvlJc w:val="left"/>
      <w:pPr>
        <w:ind w:left="5040" w:hanging="360"/>
      </w:pPr>
    </w:lvl>
    <w:lvl w:ilvl="7" w:tplc="EDA8D218" w:tentative="1">
      <w:start w:val="1"/>
      <w:numFmt w:val="lowerLetter"/>
      <w:lvlText w:val="%8."/>
      <w:lvlJc w:val="left"/>
      <w:pPr>
        <w:ind w:left="5760" w:hanging="360"/>
      </w:pPr>
    </w:lvl>
    <w:lvl w:ilvl="8" w:tplc="8D80E95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3"/>
  </w:num>
  <w:num w:numId="22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772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30B1"/>
    <w:rsid w:val="00034742"/>
    <w:rsid w:val="00034C4B"/>
    <w:rsid w:val="00036EED"/>
    <w:rsid w:val="00041F78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4F45"/>
    <w:rsid w:val="000B5C82"/>
    <w:rsid w:val="000B78F9"/>
    <w:rsid w:val="000B7E87"/>
    <w:rsid w:val="000C1E96"/>
    <w:rsid w:val="000C4D03"/>
    <w:rsid w:val="000C7275"/>
    <w:rsid w:val="000D0E8E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35E0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BBE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562E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67DC3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686D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3A29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23A3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940"/>
    <w:rsid w:val="00487A38"/>
    <w:rsid w:val="00491292"/>
    <w:rsid w:val="004933DA"/>
    <w:rsid w:val="00495093"/>
    <w:rsid w:val="004976CB"/>
    <w:rsid w:val="004A681A"/>
    <w:rsid w:val="004B3A43"/>
    <w:rsid w:val="004B6075"/>
    <w:rsid w:val="004B65AF"/>
    <w:rsid w:val="004C0111"/>
    <w:rsid w:val="004C6CC5"/>
    <w:rsid w:val="004D0602"/>
    <w:rsid w:val="004D1BFD"/>
    <w:rsid w:val="004D36E2"/>
    <w:rsid w:val="004D5E6E"/>
    <w:rsid w:val="004E0F29"/>
    <w:rsid w:val="004E553B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5384"/>
    <w:rsid w:val="00540889"/>
    <w:rsid w:val="00542049"/>
    <w:rsid w:val="00553527"/>
    <w:rsid w:val="00554281"/>
    <w:rsid w:val="00554664"/>
    <w:rsid w:val="00563EE8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6392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2E78"/>
    <w:rsid w:val="00664A5F"/>
    <w:rsid w:val="00671D53"/>
    <w:rsid w:val="00671F84"/>
    <w:rsid w:val="006745FC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5E1"/>
    <w:rsid w:val="006A608C"/>
    <w:rsid w:val="006A6BA1"/>
    <w:rsid w:val="006A6F43"/>
    <w:rsid w:val="006B2ACB"/>
    <w:rsid w:val="006B5C37"/>
    <w:rsid w:val="006C0EF3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1780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0715"/>
    <w:rsid w:val="007B13DA"/>
    <w:rsid w:val="007C523A"/>
    <w:rsid w:val="007C688C"/>
    <w:rsid w:val="007D0968"/>
    <w:rsid w:val="007D46C0"/>
    <w:rsid w:val="007E1CDA"/>
    <w:rsid w:val="007E4249"/>
    <w:rsid w:val="007F0116"/>
    <w:rsid w:val="007F0F84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017B"/>
    <w:rsid w:val="0085154A"/>
    <w:rsid w:val="00851929"/>
    <w:rsid w:val="00854152"/>
    <w:rsid w:val="008579E3"/>
    <w:rsid w:val="00857A02"/>
    <w:rsid w:val="0086058E"/>
    <w:rsid w:val="00862D94"/>
    <w:rsid w:val="00864C21"/>
    <w:rsid w:val="00865CA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569"/>
    <w:rsid w:val="00927C9A"/>
    <w:rsid w:val="00930A58"/>
    <w:rsid w:val="009337D9"/>
    <w:rsid w:val="009351A2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E28"/>
    <w:rsid w:val="00962F2D"/>
    <w:rsid w:val="009639BC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BB4"/>
    <w:rsid w:val="00986C18"/>
    <w:rsid w:val="00986C1A"/>
    <w:rsid w:val="00993467"/>
    <w:rsid w:val="00994251"/>
    <w:rsid w:val="00994A8B"/>
    <w:rsid w:val="00995469"/>
    <w:rsid w:val="00995809"/>
    <w:rsid w:val="009A208D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0E7D"/>
    <w:rsid w:val="00A02F08"/>
    <w:rsid w:val="00A02FC0"/>
    <w:rsid w:val="00A053FF"/>
    <w:rsid w:val="00A077D3"/>
    <w:rsid w:val="00A07FAE"/>
    <w:rsid w:val="00A10E06"/>
    <w:rsid w:val="00A12337"/>
    <w:rsid w:val="00A12879"/>
    <w:rsid w:val="00A133F5"/>
    <w:rsid w:val="00A1729F"/>
    <w:rsid w:val="00A20468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518"/>
    <w:rsid w:val="00A829A3"/>
    <w:rsid w:val="00A836A3"/>
    <w:rsid w:val="00A902E0"/>
    <w:rsid w:val="00A936FB"/>
    <w:rsid w:val="00A95464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3B89"/>
    <w:rsid w:val="00B84244"/>
    <w:rsid w:val="00B844BE"/>
    <w:rsid w:val="00B8454E"/>
    <w:rsid w:val="00B90357"/>
    <w:rsid w:val="00B9041E"/>
    <w:rsid w:val="00B91790"/>
    <w:rsid w:val="00BA0613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5651"/>
    <w:rsid w:val="00C9389D"/>
    <w:rsid w:val="00C94AE7"/>
    <w:rsid w:val="00C97C67"/>
    <w:rsid w:val="00CA1C7E"/>
    <w:rsid w:val="00CA2586"/>
    <w:rsid w:val="00CA4A64"/>
    <w:rsid w:val="00CA5227"/>
    <w:rsid w:val="00CA6259"/>
    <w:rsid w:val="00CA744A"/>
    <w:rsid w:val="00CB16A2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3115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21CA"/>
    <w:rsid w:val="00D73EF3"/>
    <w:rsid w:val="00D74B5E"/>
    <w:rsid w:val="00D74CD1"/>
    <w:rsid w:val="00D75D40"/>
    <w:rsid w:val="00D779BC"/>
    <w:rsid w:val="00D80DFB"/>
    <w:rsid w:val="00D82E4B"/>
    <w:rsid w:val="00D84F8D"/>
    <w:rsid w:val="00D91369"/>
    <w:rsid w:val="00D94816"/>
    <w:rsid w:val="00D97311"/>
    <w:rsid w:val="00D97EB8"/>
    <w:rsid w:val="00DA391F"/>
    <w:rsid w:val="00DA6727"/>
    <w:rsid w:val="00DB0D47"/>
    <w:rsid w:val="00DB147A"/>
    <w:rsid w:val="00DB1E6E"/>
    <w:rsid w:val="00DB2B4B"/>
    <w:rsid w:val="00DB2E41"/>
    <w:rsid w:val="00DB5188"/>
    <w:rsid w:val="00DB5A4E"/>
    <w:rsid w:val="00DC17E6"/>
    <w:rsid w:val="00DD1906"/>
    <w:rsid w:val="00DD471F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C0F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94D"/>
    <w:rsid w:val="00E77722"/>
    <w:rsid w:val="00E84B1F"/>
    <w:rsid w:val="00E85A9A"/>
    <w:rsid w:val="00E8739D"/>
    <w:rsid w:val="00E90D46"/>
    <w:rsid w:val="00E96F42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5840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1D70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0E7B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3DBA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jel">
    <w:name w:val="jel"/>
    <w:basedOn w:val="Bekezdsalapbettpusa"/>
    <w:rsid w:val="000B4F45"/>
  </w:style>
  <w:style w:type="character" w:styleId="Hiperhivatkozs">
    <w:name w:val="Hyperlink"/>
    <w:basedOn w:val="Bekezdsalapbettpusa"/>
    <w:uiPriority w:val="99"/>
    <w:semiHidden/>
    <w:unhideWhenUsed/>
    <w:rsid w:val="00955E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5/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F9760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F9760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F9760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F9760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F9760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F9760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F9760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F97608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F9760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E5CAE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B6695"/>
    <w:rsid w:val="00B42BA6"/>
    <w:rsid w:val="00CD2ED7"/>
    <w:rsid w:val="00DD475A"/>
    <w:rsid w:val="00E047FD"/>
    <w:rsid w:val="00E3793B"/>
    <w:rsid w:val="00E56E00"/>
    <w:rsid w:val="00E6658F"/>
    <w:rsid w:val="00F936A2"/>
    <w:rsid w:val="00F9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1D849-F677-44CB-9FCB-6FE01740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942</Words>
  <Characters>6505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Péderi Tamás</cp:lastModifiedBy>
  <cp:revision>14</cp:revision>
  <cp:lastPrinted>2015-06-19T08:32:00Z</cp:lastPrinted>
  <dcterms:created xsi:type="dcterms:W3CDTF">2022-09-21T10:20:00Z</dcterms:created>
  <dcterms:modified xsi:type="dcterms:W3CDTF">2024-12-03T10:10:00Z</dcterms:modified>
</cp:coreProperties>
</file>